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9DC" w:rsidRPr="00D279DC" w:rsidRDefault="00D279DC" w:rsidP="00D279D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0000"/>
          <w:sz w:val="22"/>
          <w:lang w:val="nl-NL"/>
        </w:rPr>
      </w:pPr>
      <w:r w:rsidRPr="00D279DC">
        <w:rPr>
          <w:rFonts w:ascii="HelveticaNeue-Bold" w:hAnsi="HelveticaNeue-Bold" w:cs="HelveticaNeue-Bold"/>
          <w:b/>
          <w:bCs/>
          <w:color w:val="000000"/>
          <w:sz w:val="22"/>
          <w:lang w:val="nl-NL"/>
        </w:rPr>
        <w:t xml:space="preserve">Advanced Skills Development in Group Schema </w:t>
      </w:r>
      <w:proofErr w:type="spellStart"/>
      <w:r w:rsidRPr="00D279DC">
        <w:rPr>
          <w:rFonts w:ascii="HelveticaNeue-Bold" w:hAnsi="HelveticaNeue-Bold" w:cs="HelveticaNeue-Bold"/>
          <w:b/>
          <w:bCs/>
          <w:color w:val="000000"/>
          <w:sz w:val="22"/>
          <w:lang w:val="nl-NL"/>
        </w:rPr>
        <w:t>Therapy</w:t>
      </w:r>
      <w:proofErr w:type="spellEnd"/>
    </w:p>
    <w:p w:rsidR="00D279DC" w:rsidRPr="00D279DC" w:rsidRDefault="00D279DC" w:rsidP="00D279D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0000"/>
          <w:sz w:val="22"/>
          <w:lang w:val="nl-NL"/>
        </w:rPr>
      </w:pPr>
      <w:proofErr w:type="spellStart"/>
      <w:r w:rsidRPr="00D279DC">
        <w:rPr>
          <w:rFonts w:ascii="HelveticaNeue-Bold" w:hAnsi="HelveticaNeue-Bold" w:cs="HelveticaNeue-Bold"/>
          <w:b/>
          <w:bCs/>
          <w:color w:val="000000"/>
          <w:sz w:val="22"/>
          <w:lang w:val="nl-NL"/>
        </w:rPr>
        <w:t>with</w:t>
      </w:r>
      <w:proofErr w:type="spellEnd"/>
      <w:r w:rsidRPr="00D279DC">
        <w:rPr>
          <w:rFonts w:ascii="HelveticaNeue-Bold" w:hAnsi="HelveticaNeue-Bold" w:cs="HelveticaNeue-Bold"/>
          <w:b/>
          <w:bCs/>
          <w:color w:val="000000"/>
          <w:sz w:val="22"/>
          <w:lang w:val="nl-NL"/>
        </w:rPr>
        <w:t xml:space="preserve"> Ida Shaw, MA &amp; Joan </w:t>
      </w:r>
      <w:proofErr w:type="spellStart"/>
      <w:r w:rsidRPr="00D279DC">
        <w:rPr>
          <w:rFonts w:ascii="HelveticaNeue-Bold" w:hAnsi="HelveticaNeue-Bold" w:cs="HelveticaNeue-Bold"/>
          <w:b/>
          <w:bCs/>
          <w:color w:val="000000"/>
          <w:sz w:val="22"/>
          <w:lang w:val="nl-NL"/>
        </w:rPr>
        <w:t>Farrell</w:t>
      </w:r>
      <w:proofErr w:type="spellEnd"/>
      <w:r w:rsidRPr="00D279DC">
        <w:rPr>
          <w:rFonts w:ascii="HelveticaNeue-Bold" w:hAnsi="HelveticaNeue-Bold" w:cs="HelveticaNeue-Bold"/>
          <w:b/>
          <w:bCs/>
          <w:color w:val="000000"/>
          <w:sz w:val="22"/>
          <w:lang w:val="nl-NL"/>
        </w:rPr>
        <w:t xml:space="preserve">, </w:t>
      </w:r>
      <w:proofErr w:type="spellStart"/>
      <w:r w:rsidRPr="00D279DC">
        <w:rPr>
          <w:rFonts w:ascii="HelveticaNeue-Bold" w:hAnsi="HelveticaNeue-Bold" w:cs="HelveticaNeue-Bold"/>
          <w:b/>
          <w:bCs/>
          <w:color w:val="000000"/>
          <w:sz w:val="22"/>
          <w:lang w:val="nl-NL"/>
        </w:rPr>
        <w:t>Ph.D</w:t>
      </w:r>
      <w:proofErr w:type="spellEnd"/>
      <w:r w:rsidRPr="00D279DC">
        <w:rPr>
          <w:rFonts w:ascii="HelveticaNeue-Bold" w:hAnsi="HelveticaNeue-Bold" w:cs="HelveticaNeue-Bold"/>
          <w:b/>
          <w:bCs/>
          <w:color w:val="000000"/>
          <w:sz w:val="22"/>
          <w:lang w:val="nl-NL"/>
        </w:rPr>
        <w:t>.</w:t>
      </w:r>
    </w:p>
    <w:p w:rsidR="00D279DC" w:rsidRPr="00D279DC" w:rsidRDefault="00D279DC" w:rsidP="00D279D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0000"/>
          <w:sz w:val="22"/>
          <w:lang w:val="nl-NL"/>
        </w:rPr>
      </w:pPr>
      <w:r w:rsidRPr="00D279DC">
        <w:rPr>
          <w:rFonts w:ascii="HelveticaNeue-Bold" w:hAnsi="HelveticaNeue-Bold" w:cs="HelveticaNeue-Bold"/>
          <w:b/>
          <w:bCs/>
          <w:color w:val="000000"/>
          <w:sz w:val="22"/>
          <w:lang w:val="nl-NL"/>
        </w:rPr>
        <w:t xml:space="preserve">May 28 </w:t>
      </w:r>
      <w:proofErr w:type="spellStart"/>
      <w:r w:rsidRPr="00D279DC">
        <w:rPr>
          <w:rFonts w:ascii="HelveticaNeue-Bold" w:hAnsi="HelveticaNeue-Bold" w:cs="HelveticaNeue-Bold"/>
          <w:b/>
          <w:bCs/>
          <w:color w:val="000000"/>
          <w:sz w:val="22"/>
          <w:lang w:val="nl-NL"/>
        </w:rPr>
        <w:t>and</w:t>
      </w:r>
      <w:proofErr w:type="spellEnd"/>
      <w:r w:rsidRPr="00D279DC">
        <w:rPr>
          <w:rFonts w:ascii="HelveticaNeue-Bold" w:hAnsi="HelveticaNeue-Bold" w:cs="HelveticaNeue-Bold"/>
          <w:b/>
          <w:bCs/>
          <w:color w:val="000000"/>
          <w:sz w:val="22"/>
          <w:lang w:val="nl-NL"/>
        </w:rPr>
        <w:t xml:space="preserve"> 29, 2018 Rivierduinen</w:t>
      </w:r>
    </w:p>
    <w:p w:rsidR="00D279DC" w:rsidRDefault="00D279DC" w:rsidP="00D279D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0000"/>
          <w:sz w:val="22"/>
          <w:lang w:val="nl-NL"/>
        </w:rPr>
      </w:pPr>
    </w:p>
    <w:p w:rsidR="00D279DC" w:rsidRPr="00D279DC" w:rsidRDefault="00D279DC" w:rsidP="00D279D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0000"/>
          <w:sz w:val="22"/>
          <w:lang w:val="nl-NL"/>
        </w:rPr>
      </w:pPr>
      <w:proofErr w:type="spellStart"/>
      <w:r w:rsidRPr="00D279DC">
        <w:rPr>
          <w:rFonts w:ascii="HelveticaNeue-Bold" w:hAnsi="HelveticaNeue-Bold" w:cs="HelveticaNeue-Bold"/>
          <w:b/>
          <w:bCs/>
          <w:color w:val="000000"/>
          <w:sz w:val="22"/>
          <w:lang w:val="nl-NL"/>
        </w:rPr>
        <w:t>Description</w:t>
      </w:r>
      <w:proofErr w:type="spellEnd"/>
      <w:r w:rsidRPr="00D279DC">
        <w:rPr>
          <w:rFonts w:ascii="HelveticaNeue-Bold" w:hAnsi="HelveticaNeue-Bold" w:cs="HelveticaNeue-Bold"/>
          <w:b/>
          <w:bCs/>
          <w:color w:val="000000"/>
          <w:sz w:val="22"/>
          <w:lang w:val="nl-NL"/>
        </w:rPr>
        <w:t xml:space="preserve"> of </w:t>
      </w:r>
      <w:proofErr w:type="spellStart"/>
      <w:r w:rsidRPr="00D279DC">
        <w:rPr>
          <w:rFonts w:ascii="HelveticaNeue-Bold" w:hAnsi="HelveticaNeue-Bold" w:cs="HelveticaNeue-Bold"/>
          <w:b/>
          <w:bCs/>
          <w:color w:val="000000"/>
          <w:sz w:val="22"/>
          <w:lang w:val="nl-NL"/>
        </w:rPr>
        <w:t>the</w:t>
      </w:r>
      <w:proofErr w:type="spellEnd"/>
      <w:r w:rsidRPr="00D279DC">
        <w:rPr>
          <w:rFonts w:ascii="HelveticaNeue-Bold" w:hAnsi="HelveticaNeue-Bold" w:cs="HelveticaNeue-Bold"/>
          <w:b/>
          <w:bCs/>
          <w:color w:val="000000"/>
          <w:sz w:val="22"/>
          <w:lang w:val="nl-NL"/>
        </w:rPr>
        <w:t xml:space="preserve"> Training Days</w:t>
      </w:r>
    </w:p>
    <w:p w:rsidR="00D279DC" w:rsidRPr="00D279DC" w:rsidRDefault="00D279DC" w:rsidP="004E2EB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2"/>
          <w:lang w:val="nl-NL"/>
        </w:rPr>
      </w:pPr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These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two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training/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supervision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days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will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provide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opportunities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to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further</w:t>
      </w:r>
      <w:proofErr w:type="spellEnd"/>
      <w:r w:rsidR="004E2EB8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develop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skills in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the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interventions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of Group Schema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Therapy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by</w:t>
      </w:r>
      <w:proofErr w:type="spellEnd"/>
      <w:r w:rsidR="004E2EB8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participating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in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demonstrations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and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acting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as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group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therapists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in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roleplayswith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coaching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from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two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of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the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developers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of Group Schema</w:t>
      </w:r>
      <w:r w:rsidR="004E2EB8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Therapy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. It is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intended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for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schema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therapists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who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are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conducting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or</w:t>
      </w:r>
      <w:r w:rsidR="004E2EB8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planning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to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lead schema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therapy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groups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.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There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will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be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opportunities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to</w:t>
      </w:r>
      <w:proofErr w:type="spellEnd"/>
      <w:r w:rsidR="004E2EB8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present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problems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you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have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encountered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in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groups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or GST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interventions</w:t>
      </w:r>
      <w:proofErr w:type="spellEnd"/>
      <w:r w:rsidR="004E2EB8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that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you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want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to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learn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or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polish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- like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imagery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rescripting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in a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group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>. The</w:t>
      </w:r>
      <w:r w:rsidR="004E2EB8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content of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the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day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will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be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based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upon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participants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needs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>. The range of</w:t>
      </w:r>
      <w:r w:rsidR="004E2EB8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expected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topics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includes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: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group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limited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reparenting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,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group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imagery</w:t>
      </w:r>
      <w:proofErr w:type="spellEnd"/>
      <w:r w:rsidR="004E2EB8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rescripting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,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exercises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to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get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through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maladaptive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coping modes,</w:t>
      </w:r>
      <w:r w:rsidR="004E2EB8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facilitating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healing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experiences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for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the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vulnerable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child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mode,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play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for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the</w:t>
      </w:r>
      <w:proofErr w:type="spellEnd"/>
      <w:r w:rsidR="004E2EB8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happy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child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mode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and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group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interventions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to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diminish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the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control of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the</w:t>
      </w:r>
      <w:proofErr w:type="spellEnd"/>
      <w:r w:rsidR="004E2EB8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demanding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or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punitive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critic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modes.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Participation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in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this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day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will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count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as</w:t>
      </w:r>
      <w:r w:rsidR="004E2EB8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supervision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hours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in GST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based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upon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the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ISST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formula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to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calculate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groupsupervision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HelveticaNeue" w:hAnsi="HelveticaNeue" w:cs="HelveticaNeue"/>
          <w:color w:val="000000"/>
          <w:sz w:val="22"/>
          <w:lang w:val="nl-NL"/>
        </w:rPr>
        <w:t>hours</w:t>
      </w:r>
      <w:proofErr w:type="spellEnd"/>
      <w:r w:rsidRPr="00D279DC">
        <w:rPr>
          <w:rFonts w:ascii="HelveticaNeue" w:hAnsi="HelveticaNeue" w:cs="HelveticaNeue"/>
          <w:color w:val="000000"/>
          <w:sz w:val="22"/>
          <w:lang w:val="nl-NL"/>
        </w:rPr>
        <w:t>.</w:t>
      </w:r>
    </w:p>
    <w:p w:rsidR="00D279DC" w:rsidRPr="00D279DC" w:rsidRDefault="00D279DC" w:rsidP="00D279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  <w:lang w:val="nl-NL"/>
        </w:rPr>
      </w:pPr>
    </w:p>
    <w:p w:rsidR="00D279DC" w:rsidRPr="00D279DC" w:rsidRDefault="00D279DC" w:rsidP="00D279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  <w:lang w:val="nl-NL"/>
        </w:rPr>
      </w:pPr>
      <w:r w:rsidRPr="00D279DC">
        <w:rPr>
          <w:rFonts w:ascii="Arial-BoldMT" w:hAnsi="Arial-BoldMT" w:cs="Arial-BoldMT"/>
          <w:b/>
          <w:bCs/>
          <w:color w:val="000000"/>
          <w:sz w:val="22"/>
          <w:lang w:val="nl-NL"/>
        </w:rPr>
        <w:t xml:space="preserve">Learning </w:t>
      </w:r>
      <w:proofErr w:type="spellStart"/>
      <w:r w:rsidRPr="00D279DC">
        <w:rPr>
          <w:rFonts w:ascii="Arial-BoldMT" w:hAnsi="Arial-BoldMT" w:cs="Arial-BoldMT"/>
          <w:b/>
          <w:bCs/>
          <w:color w:val="000000"/>
          <w:sz w:val="22"/>
          <w:lang w:val="nl-NL"/>
        </w:rPr>
        <w:t>Objectives</w:t>
      </w:r>
      <w:proofErr w:type="spellEnd"/>
      <w:r w:rsidRPr="00D279DC">
        <w:rPr>
          <w:rFonts w:ascii="Arial-BoldMT" w:hAnsi="Arial-BoldMT" w:cs="Arial-BoldMT"/>
          <w:b/>
          <w:bCs/>
          <w:color w:val="000000"/>
          <w:sz w:val="22"/>
          <w:lang w:val="nl-NL"/>
        </w:rPr>
        <w:t>:</w:t>
      </w:r>
    </w:p>
    <w:p w:rsidR="00D279DC" w:rsidRDefault="00D279DC" w:rsidP="00D279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lang w:val="nl-NL"/>
        </w:rPr>
      </w:pPr>
      <w:r w:rsidRPr="00D279DC">
        <w:rPr>
          <w:rFonts w:ascii="ArialMT" w:hAnsi="ArialMT" w:cs="ArialMT"/>
          <w:color w:val="000000"/>
          <w:sz w:val="22"/>
          <w:lang w:val="nl-NL"/>
        </w:rPr>
        <w:t xml:space="preserve">The goal of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advanced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skills development workshop is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for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therapists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to</w:t>
      </w:r>
      <w:proofErr w:type="spellEnd"/>
      <w:r w:rsid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improve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their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mastery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of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selected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core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interventions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of GST i.e. have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ability</w:t>
      </w:r>
      <w:proofErr w:type="spellEnd"/>
      <w:r w:rsid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to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meet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requirements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of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Group ST Rating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Scale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. The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following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areas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will</w:t>
      </w:r>
      <w:proofErr w:type="spellEnd"/>
      <w:r w:rsid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be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focused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on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with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length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of time on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each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dependent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upon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needs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of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</w:t>
      </w:r>
      <w:proofErr w:type="spellEnd"/>
      <w:r w:rsid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participants</w:t>
      </w:r>
      <w:proofErr w:type="spellEnd"/>
    </w:p>
    <w:p w:rsidR="004E2EB8" w:rsidRPr="00D279DC" w:rsidRDefault="004E2EB8" w:rsidP="00D279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lang w:val="nl-NL"/>
        </w:rPr>
      </w:pPr>
    </w:p>
    <w:p w:rsidR="00D279DC" w:rsidRPr="004E2EB8" w:rsidRDefault="00D279DC" w:rsidP="004E2EB8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lang w:val="nl-NL"/>
        </w:rPr>
      </w:pPr>
      <w:r w:rsidRPr="004E2EB8">
        <w:rPr>
          <w:rFonts w:ascii="ArialMT" w:hAnsi="ArialMT" w:cs="ArialMT"/>
          <w:color w:val="000000"/>
          <w:sz w:val="22"/>
          <w:lang w:val="nl-NL"/>
        </w:rPr>
        <w:t xml:space="preserve">Be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skilled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 xml:space="preserve"> at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establishing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connection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 xml:space="preserve"> in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the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group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provide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 xml:space="preserve"> a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cohesiveness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>,</w:t>
      </w:r>
    </w:p>
    <w:p w:rsidR="00D279DC" w:rsidRPr="004E2EB8" w:rsidRDefault="00D279DC" w:rsidP="004E2EB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lang w:val="nl-NL"/>
        </w:rPr>
      </w:pPr>
      <w:r w:rsidRPr="004E2EB8">
        <w:rPr>
          <w:rFonts w:ascii="ArialMT" w:hAnsi="ArialMT" w:cs="ArialMT"/>
          <w:color w:val="000000"/>
          <w:sz w:val="22"/>
          <w:lang w:val="nl-NL"/>
        </w:rPr>
        <w:t xml:space="preserve">safe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and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reliable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 xml:space="preserve"> frame of GST.</w:t>
      </w:r>
    </w:p>
    <w:p w:rsidR="00D279DC" w:rsidRPr="004E2EB8" w:rsidRDefault="00D279DC" w:rsidP="004E2EB8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lang w:val="nl-NL"/>
        </w:rPr>
      </w:pPr>
      <w:r w:rsidRPr="004E2EB8">
        <w:rPr>
          <w:rFonts w:ascii="ArialMT" w:hAnsi="ArialMT" w:cs="ArialMT"/>
          <w:color w:val="000000"/>
          <w:sz w:val="22"/>
          <w:lang w:val="nl-NL"/>
        </w:rPr>
        <w:t xml:space="preserve">Be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able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to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 xml:space="preserve"> do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imagery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rescripting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 xml:space="preserve"> in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the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group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>.</w:t>
      </w:r>
    </w:p>
    <w:p w:rsidR="00D279DC" w:rsidRPr="004E2EB8" w:rsidRDefault="00D279DC" w:rsidP="004E2EB8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lang w:val="nl-NL"/>
        </w:rPr>
      </w:pPr>
      <w:r w:rsidRPr="004E2EB8">
        <w:rPr>
          <w:rFonts w:ascii="ArialMT" w:hAnsi="ArialMT" w:cs="ArialMT"/>
          <w:color w:val="000000"/>
          <w:sz w:val="22"/>
          <w:lang w:val="nl-NL"/>
        </w:rPr>
        <w:t xml:space="preserve">Be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able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to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conduct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 xml:space="preserve"> multiple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patient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 xml:space="preserve"> mode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role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plays</w:t>
      </w:r>
      <w:proofErr w:type="spellEnd"/>
    </w:p>
    <w:p w:rsidR="00D279DC" w:rsidRPr="004E2EB8" w:rsidRDefault="00D279DC" w:rsidP="004E2EB8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lang w:val="nl-NL"/>
        </w:rPr>
      </w:pPr>
      <w:r w:rsidRPr="004E2EB8">
        <w:rPr>
          <w:rFonts w:ascii="ArialMT" w:hAnsi="ArialMT" w:cs="ArialMT"/>
          <w:color w:val="000000"/>
          <w:sz w:val="22"/>
          <w:lang w:val="nl-NL"/>
        </w:rPr>
        <w:t xml:space="preserve">Understand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and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be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able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to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employ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symbols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and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transitional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objects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that</w:t>
      </w:r>
      <w:proofErr w:type="spellEnd"/>
      <w:r w:rsidR="004E2EB8" w:rsidRP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r w:rsidRPr="004E2EB8">
        <w:rPr>
          <w:rFonts w:ascii="ArialMT" w:hAnsi="ArialMT" w:cs="ArialMT"/>
          <w:color w:val="000000"/>
          <w:sz w:val="22"/>
          <w:lang w:val="nl-NL"/>
        </w:rPr>
        <w:t xml:space="preserve">match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the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developmental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 xml:space="preserve"> levels of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the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group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when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 xml:space="preserve"> in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child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 xml:space="preserve"> modes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and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for</w:t>
      </w:r>
      <w:proofErr w:type="spellEnd"/>
      <w:r w:rsidR="004E2EB8" w:rsidRP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reparenting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>.</w:t>
      </w:r>
    </w:p>
    <w:p w:rsidR="00D279DC" w:rsidRPr="004E2EB8" w:rsidRDefault="00D279DC" w:rsidP="004E2EB8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lang w:val="nl-NL"/>
        </w:rPr>
      </w:pPr>
      <w:r w:rsidRPr="004E2EB8">
        <w:rPr>
          <w:rFonts w:ascii="ArialMT" w:hAnsi="ArialMT" w:cs="ArialMT"/>
          <w:color w:val="000000"/>
          <w:sz w:val="22"/>
          <w:lang w:val="nl-NL"/>
        </w:rPr>
        <w:t xml:space="preserve">Be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able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to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employ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 xml:space="preserve"> limit setting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and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empathic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confrontation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 xml:space="preserve"> in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groups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>.</w:t>
      </w:r>
    </w:p>
    <w:p w:rsidR="00D279DC" w:rsidRPr="004E2EB8" w:rsidRDefault="00D279DC" w:rsidP="004E2EB8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lang w:val="nl-NL"/>
        </w:rPr>
      </w:pPr>
      <w:r w:rsidRPr="004E2EB8">
        <w:rPr>
          <w:rFonts w:ascii="ArialMT" w:hAnsi="ArialMT" w:cs="ArialMT"/>
          <w:color w:val="000000"/>
          <w:sz w:val="22"/>
          <w:lang w:val="nl-NL"/>
        </w:rPr>
        <w:t xml:space="preserve">Be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able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to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create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opportunities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 xml:space="preserve"> in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sessions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for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 xml:space="preserve"> Happy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child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 xml:space="preserve"> mode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play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>.</w:t>
      </w:r>
    </w:p>
    <w:p w:rsidR="00D279DC" w:rsidRPr="004E2EB8" w:rsidRDefault="00D279DC" w:rsidP="004E2EB8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lang w:val="nl-NL"/>
        </w:rPr>
      </w:pPr>
      <w:r w:rsidRPr="004E2EB8">
        <w:rPr>
          <w:rFonts w:ascii="ArialMT" w:hAnsi="ArialMT" w:cs="ArialMT"/>
          <w:color w:val="000000"/>
          <w:sz w:val="22"/>
          <w:lang w:val="nl-NL"/>
        </w:rPr>
        <w:t xml:space="preserve">Help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patients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develop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and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strengthen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their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4E2EB8">
        <w:rPr>
          <w:rFonts w:ascii="ArialMT" w:hAnsi="ArialMT" w:cs="ArialMT"/>
          <w:color w:val="000000"/>
          <w:sz w:val="22"/>
          <w:lang w:val="nl-NL"/>
        </w:rPr>
        <w:t>healthy</w:t>
      </w:r>
      <w:proofErr w:type="spellEnd"/>
      <w:r w:rsidRPr="004E2EB8">
        <w:rPr>
          <w:rFonts w:ascii="ArialMT" w:hAnsi="ArialMT" w:cs="ArialMT"/>
          <w:color w:val="000000"/>
          <w:sz w:val="22"/>
          <w:lang w:val="nl-NL"/>
        </w:rPr>
        <w:t xml:space="preserve"> adult mode</w:t>
      </w:r>
    </w:p>
    <w:p w:rsidR="004E2EB8" w:rsidRDefault="004E2EB8" w:rsidP="004E2EB8">
      <w:pPr>
        <w:rPr>
          <w:rFonts w:ascii="Arial-BoldMT" w:hAnsi="Arial-BoldMT" w:cs="Arial-BoldMT"/>
          <w:bCs/>
          <w:color w:val="000000"/>
          <w:sz w:val="22"/>
          <w:lang w:val="nl-NL"/>
        </w:rPr>
      </w:pPr>
    </w:p>
    <w:p w:rsidR="00D279DC" w:rsidRPr="00D279DC" w:rsidRDefault="00D279DC" w:rsidP="004E2EB8">
      <w:pPr>
        <w:rPr>
          <w:rFonts w:ascii="ArialMT" w:hAnsi="ArialMT" w:cs="ArialMT"/>
          <w:color w:val="000000"/>
          <w:sz w:val="22"/>
          <w:lang w:val="nl-NL"/>
        </w:rPr>
      </w:pPr>
      <w:proofErr w:type="spellStart"/>
      <w:r w:rsidRPr="00D279DC">
        <w:rPr>
          <w:rFonts w:ascii="Arial-BoldMT" w:hAnsi="Arial-BoldMT" w:cs="Arial-BoldMT"/>
          <w:bCs/>
          <w:color w:val="000000"/>
          <w:sz w:val="22"/>
          <w:lang w:val="nl-NL"/>
        </w:rPr>
        <w:t>Phases</w:t>
      </w:r>
      <w:proofErr w:type="spellEnd"/>
      <w:r w:rsidRPr="00D279DC">
        <w:rPr>
          <w:rFonts w:ascii="Arial-BoldMT" w:hAnsi="Arial-BoldMT" w:cs="Arial-BoldMT"/>
          <w:bCs/>
          <w:color w:val="000000"/>
          <w:sz w:val="22"/>
          <w:lang w:val="nl-NL"/>
        </w:rPr>
        <w:t xml:space="preserve"> of </w:t>
      </w:r>
      <w:proofErr w:type="spellStart"/>
      <w:r w:rsidRPr="00D279DC">
        <w:rPr>
          <w:rFonts w:ascii="Arial-BoldMT" w:hAnsi="Arial-BoldMT" w:cs="Arial-BoldMT"/>
          <w:bCs/>
          <w:color w:val="000000"/>
          <w:sz w:val="22"/>
          <w:lang w:val="nl-NL"/>
        </w:rPr>
        <w:t>the</w:t>
      </w:r>
      <w:proofErr w:type="spellEnd"/>
      <w:r w:rsidRPr="00D279DC">
        <w:rPr>
          <w:rFonts w:ascii="Arial-BoldMT" w:hAnsi="Arial-BoldMT" w:cs="Arial-BoldMT"/>
          <w:bCs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-BoldMT" w:hAnsi="Arial-BoldMT" w:cs="Arial-BoldMT"/>
          <w:bCs/>
          <w:color w:val="000000"/>
          <w:sz w:val="22"/>
          <w:lang w:val="nl-NL"/>
        </w:rPr>
        <w:t>behaviour</w:t>
      </w:r>
      <w:proofErr w:type="spellEnd"/>
      <w:r w:rsidRPr="00D279DC">
        <w:rPr>
          <w:rFonts w:ascii="Arial-BoldMT" w:hAnsi="Arial-BoldMT" w:cs="Arial-BoldMT"/>
          <w:bCs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-BoldMT" w:hAnsi="Arial-BoldMT" w:cs="Arial-BoldMT"/>
          <w:bCs/>
          <w:color w:val="000000"/>
          <w:sz w:val="22"/>
          <w:lang w:val="nl-NL"/>
        </w:rPr>
        <w:t>therapeutic</w:t>
      </w:r>
      <w:proofErr w:type="spellEnd"/>
      <w:r w:rsidRPr="00D279DC">
        <w:rPr>
          <w:rFonts w:ascii="Arial-BoldMT" w:hAnsi="Arial-BoldMT" w:cs="Arial-BoldMT"/>
          <w:bCs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-BoldMT" w:hAnsi="Arial-BoldMT" w:cs="Arial-BoldMT"/>
          <w:bCs/>
          <w:color w:val="000000"/>
          <w:sz w:val="22"/>
          <w:lang w:val="nl-NL"/>
        </w:rPr>
        <w:t>process</w:t>
      </w:r>
      <w:proofErr w:type="spellEnd"/>
      <w:r w:rsidRPr="00D279DC">
        <w:rPr>
          <w:rFonts w:ascii="Arial-BoldMT" w:hAnsi="Arial-BoldMT" w:cs="Arial-BoldMT"/>
          <w:bCs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-BoldMT" w:hAnsi="Arial-BoldMT" w:cs="Arial-BoldMT"/>
          <w:bCs/>
          <w:color w:val="000000"/>
          <w:sz w:val="22"/>
          <w:lang w:val="nl-NL"/>
        </w:rPr>
        <w:t>included</w:t>
      </w:r>
      <w:proofErr w:type="spellEnd"/>
      <w:r w:rsidRPr="00D279DC">
        <w:rPr>
          <w:rFonts w:ascii="Arial-BoldMT" w:hAnsi="Arial-BoldMT" w:cs="Arial-BoldMT"/>
          <w:bCs/>
          <w:color w:val="000000"/>
          <w:sz w:val="22"/>
          <w:lang w:val="nl-NL"/>
        </w:rPr>
        <w:t xml:space="preserve"> in </w:t>
      </w:r>
      <w:proofErr w:type="spellStart"/>
      <w:r w:rsidRPr="00D279DC">
        <w:rPr>
          <w:rFonts w:ascii="Arial-BoldMT" w:hAnsi="Arial-BoldMT" w:cs="Arial-BoldMT"/>
          <w:bCs/>
          <w:color w:val="000000"/>
          <w:sz w:val="22"/>
          <w:lang w:val="nl-NL"/>
        </w:rPr>
        <w:t>the</w:t>
      </w:r>
      <w:proofErr w:type="spellEnd"/>
      <w:r w:rsidRPr="00D279DC">
        <w:rPr>
          <w:rFonts w:ascii="Arial-BoldMT" w:hAnsi="Arial-BoldMT" w:cs="Arial-BoldMT"/>
          <w:bCs/>
          <w:color w:val="000000"/>
          <w:sz w:val="22"/>
          <w:lang w:val="nl-NL"/>
        </w:rPr>
        <w:t xml:space="preserve"> training </w:t>
      </w:r>
    </w:p>
    <w:p w:rsidR="0046672E" w:rsidRPr="00D279DC" w:rsidRDefault="0046672E" w:rsidP="004667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lang w:val="nl-NL"/>
        </w:rPr>
      </w:pPr>
      <w:r w:rsidRPr="00D279DC">
        <w:rPr>
          <w:rFonts w:ascii="ArialMT" w:hAnsi="ArialMT" w:cs="ArialMT"/>
          <w:color w:val="000000"/>
          <w:sz w:val="22"/>
          <w:lang w:val="nl-NL"/>
        </w:rPr>
        <w:t xml:space="preserve">In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general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in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more open setting of a Skills Development Day we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work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with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</w:t>
      </w:r>
      <w:proofErr w:type="spellEnd"/>
      <w:r w:rsid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r w:rsidRPr="00D279DC">
        <w:rPr>
          <w:rFonts w:ascii="ArialMT" w:hAnsi="ArialMT" w:cs="ArialMT"/>
          <w:color w:val="000000"/>
          <w:sz w:val="22"/>
          <w:lang w:val="nl-NL"/>
        </w:rPr>
        <w:t xml:space="preserve">issues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and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problems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that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participants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present as a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group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, in a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similar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way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to</w:t>
      </w:r>
      <w:proofErr w:type="spellEnd"/>
      <w:r w:rsid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working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with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a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group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of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patients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. We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weave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in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phases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or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elements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of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</w:t>
      </w:r>
      <w:proofErr w:type="spellEnd"/>
      <w:r w:rsid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behavioural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therapeutic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process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as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are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needed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in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learning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process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of</w:t>
      </w:r>
      <w:r w:rsid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workshop.</w:t>
      </w:r>
    </w:p>
    <w:p w:rsidR="0046672E" w:rsidRPr="00D279DC" w:rsidRDefault="0046672E" w:rsidP="004667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lang w:val="nl-NL"/>
        </w:rPr>
      </w:pPr>
    </w:p>
    <w:p w:rsidR="0046672E" w:rsidRPr="00D279DC" w:rsidRDefault="0046672E" w:rsidP="004667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lang w:val="nl-NL"/>
        </w:rPr>
      </w:pPr>
      <w:r w:rsidRPr="00D279DC">
        <w:rPr>
          <w:rFonts w:ascii="ArialMT" w:hAnsi="ArialMT" w:cs="ArialMT"/>
          <w:color w:val="000000"/>
          <w:sz w:val="22"/>
          <w:lang w:val="nl-NL"/>
        </w:rPr>
        <w:t xml:space="preserve">We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always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refer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to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theoretical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model of Schema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Therapy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and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Group Schema</w:t>
      </w:r>
      <w:r w:rsid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Therapy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when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we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give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training. It is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critical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for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participants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to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know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</w:t>
      </w:r>
      <w:proofErr w:type="spellEnd"/>
      <w:r w:rsid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r w:rsidRPr="00D279DC">
        <w:rPr>
          <w:rFonts w:ascii="ArialMT" w:hAnsi="ArialMT" w:cs="ArialMT"/>
          <w:color w:val="000000"/>
          <w:sz w:val="22"/>
          <w:lang w:val="nl-NL"/>
        </w:rPr>
        <w:t xml:space="preserve">foundation model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and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goals of treatment in order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to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choose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appropriate</w:t>
      </w:r>
      <w:proofErr w:type="spellEnd"/>
      <w:r w:rsid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interventions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to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use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with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patients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. ST is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strategic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and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follows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a plan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based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upon</w:t>
      </w:r>
      <w:proofErr w:type="spellEnd"/>
      <w:r w:rsid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model’s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overarching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goals. We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place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interventions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into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context of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</w:t>
      </w:r>
      <w:proofErr w:type="spellEnd"/>
      <w:r w:rsid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r w:rsidRPr="00D279DC">
        <w:rPr>
          <w:rFonts w:ascii="ArialMT" w:hAnsi="ArialMT" w:cs="ArialMT"/>
          <w:color w:val="000000"/>
          <w:sz w:val="22"/>
          <w:lang w:val="nl-NL"/>
        </w:rPr>
        <w:t xml:space="preserve">treatment plan as a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whole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and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in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terms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of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goals of ST. In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demonstrations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>,</w:t>
      </w:r>
      <w:r w:rsid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participants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playing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patients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and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observing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get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to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experience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or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observe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how</w:t>
      </w:r>
      <w:proofErr w:type="spellEnd"/>
    </w:p>
    <w:p w:rsidR="0046672E" w:rsidRPr="00D279DC" w:rsidRDefault="0046672E" w:rsidP="004667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lang w:val="nl-NL"/>
        </w:rPr>
      </w:pP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interventions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are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administered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and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how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affect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patient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. The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limited</w:t>
      </w:r>
      <w:proofErr w:type="spellEnd"/>
      <w:r w:rsid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reparenting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therapist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style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is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also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a ST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intervention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and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we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give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this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style</w:t>
      </w:r>
      <w:proofErr w:type="spellEnd"/>
      <w:r w:rsid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particular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emphasis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,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particularly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unique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GST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use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of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two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therapists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to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maintain</w:t>
      </w:r>
      <w:proofErr w:type="spellEnd"/>
      <w:r w:rsid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r w:rsidRPr="00D279DC">
        <w:rPr>
          <w:rFonts w:ascii="ArialMT" w:hAnsi="ArialMT" w:cs="ArialMT"/>
          <w:color w:val="000000"/>
          <w:sz w:val="22"/>
          <w:lang w:val="nl-NL"/>
        </w:rPr>
        <w:t xml:space="preserve">adequate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connection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. The ST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version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of relapse prevention is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taught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in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useof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mode management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plans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>.</w:t>
      </w:r>
    </w:p>
    <w:p w:rsidR="0046672E" w:rsidRPr="00D279DC" w:rsidRDefault="0046672E" w:rsidP="0046672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  <w:lang w:val="nl-NL"/>
        </w:rPr>
      </w:pPr>
    </w:p>
    <w:p w:rsidR="00D279DC" w:rsidRDefault="00D279DC">
      <w:pPr>
        <w:rPr>
          <w:rFonts w:ascii="Arial-BoldMT" w:hAnsi="Arial-BoldMT" w:cs="Arial-BoldMT"/>
          <w:b/>
          <w:bCs/>
          <w:color w:val="000000"/>
          <w:sz w:val="22"/>
          <w:lang w:val="nl-NL"/>
        </w:rPr>
      </w:pPr>
      <w:r>
        <w:rPr>
          <w:rFonts w:ascii="Arial-BoldMT" w:hAnsi="Arial-BoldMT" w:cs="Arial-BoldMT"/>
          <w:b/>
          <w:bCs/>
          <w:color w:val="000000"/>
          <w:sz w:val="22"/>
          <w:lang w:val="nl-NL"/>
        </w:rPr>
        <w:br w:type="page"/>
      </w:r>
    </w:p>
    <w:p w:rsidR="0046672E" w:rsidRPr="00D279DC" w:rsidRDefault="0046672E" w:rsidP="0046672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  <w:lang w:val="nl-NL"/>
        </w:rPr>
      </w:pPr>
      <w:r w:rsidRPr="00D279DC">
        <w:rPr>
          <w:rFonts w:ascii="Arial-BoldMT" w:hAnsi="Arial-BoldMT" w:cs="Arial-BoldMT"/>
          <w:b/>
          <w:bCs/>
          <w:color w:val="000000"/>
          <w:sz w:val="22"/>
          <w:lang w:val="nl-NL"/>
        </w:rPr>
        <w:lastRenderedPageBreak/>
        <w:t>ABOUT THE TRAINERS</w:t>
      </w:r>
    </w:p>
    <w:p w:rsidR="0046672E" w:rsidRPr="00D279DC" w:rsidRDefault="0046672E" w:rsidP="004667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lang w:val="nl-NL"/>
        </w:rPr>
      </w:pPr>
      <w:r w:rsidRPr="00D279DC">
        <w:rPr>
          <w:rFonts w:ascii="ArialMT" w:hAnsi="ArialMT" w:cs="ArialMT"/>
          <w:color w:val="000000"/>
          <w:sz w:val="22"/>
          <w:lang w:val="nl-NL"/>
        </w:rPr>
        <w:t xml:space="preserve">Joan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Farrell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,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Ph.D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.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and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Ida Shaw, M.A. are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advanced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level Schema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Therapists</w:t>
      </w:r>
      <w:proofErr w:type="spellEnd"/>
      <w:r w:rsid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and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Trainer/Supervisors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who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co-direct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Indianapolis Center of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Schema</w:t>
      </w:r>
      <w:r w:rsid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Therapy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Institute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Midwest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,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approved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by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International Society Schema</w:t>
      </w:r>
      <w:r w:rsid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Therapy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(ISST). The Indianapolis Center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specializes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in Group Schema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therapy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>.</w:t>
      </w:r>
    </w:p>
    <w:p w:rsidR="0046672E" w:rsidRPr="00D279DC" w:rsidRDefault="0046672E" w:rsidP="004667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lang w:val="nl-NL"/>
        </w:rPr>
      </w:pPr>
      <w:r w:rsidRPr="00D279DC">
        <w:rPr>
          <w:rFonts w:ascii="ArialMT" w:hAnsi="ArialMT" w:cs="ArialMT"/>
          <w:color w:val="000000"/>
          <w:sz w:val="22"/>
          <w:lang w:val="nl-NL"/>
        </w:rPr>
        <w:t xml:space="preserve">Joan is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an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Adjunct Professor in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Clinical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Psychology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at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Purdue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University (IUPUI)</w:t>
      </w:r>
      <w:r w:rsid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and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St. Petersburg State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Polytechnical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University, Russia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and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was a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clinical</w:t>
      </w:r>
      <w:proofErr w:type="spellEnd"/>
      <w:r w:rsid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r w:rsidRPr="00D279DC">
        <w:rPr>
          <w:rFonts w:ascii="ArialMT" w:hAnsi="ArialMT" w:cs="ArialMT"/>
          <w:color w:val="000000"/>
          <w:sz w:val="22"/>
          <w:lang w:val="nl-NL"/>
        </w:rPr>
        <w:t xml:space="preserve">professor at Indiana University School of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Medicine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(IUSM), in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Psychiatry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for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25</w:t>
      </w:r>
      <w:r w:rsid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years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.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She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is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elected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Executive Board Member,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Coordinator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for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Training &amp;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Certification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of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International Society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for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Schema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Therapy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. Joan is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</w:t>
      </w:r>
      <w:proofErr w:type="spellEnd"/>
      <w:r w:rsid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r w:rsidRPr="00D279DC">
        <w:rPr>
          <w:rFonts w:ascii="ArialMT" w:hAnsi="ArialMT" w:cs="ArialMT"/>
          <w:color w:val="000000"/>
          <w:sz w:val="22"/>
          <w:lang w:val="nl-NL"/>
        </w:rPr>
        <w:t xml:space="preserve">Research director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and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Ida is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Training Director of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IUSM/Midtown CMHC</w:t>
      </w:r>
      <w:r w:rsid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r w:rsidRPr="00D279DC">
        <w:rPr>
          <w:rFonts w:ascii="ArialMT" w:hAnsi="ArialMT" w:cs="ArialMT"/>
          <w:color w:val="000000"/>
          <w:sz w:val="22"/>
          <w:lang w:val="nl-NL"/>
        </w:rPr>
        <w:t xml:space="preserve">Center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for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Borderline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Personality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Disorder Treatment &amp; Research,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where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Ida is.</w:t>
      </w:r>
    </w:p>
    <w:p w:rsidR="0046672E" w:rsidRPr="00D279DC" w:rsidRDefault="0046672E" w:rsidP="004667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lang w:val="nl-NL"/>
        </w:rPr>
      </w:pPr>
      <w:r w:rsidRPr="00D279DC">
        <w:rPr>
          <w:rFonts w:ascii="ArialMT" w:hAnsi="ArialMT" w:cs="ArialMT"/>
          <w:color w:val="000000"/>
          <w:sz w:val="22"/>
          <w:lang w:val="nl-NL"/>
        </w:rPr>
        <w:t xml:space="preserve">Ida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supervises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GST treatment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for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six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country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international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trial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with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12</w:t>
      </w:r>
      <w:r w:rsid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clinical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sites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testing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GST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for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BPD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and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trial in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Netherlands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adapting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GST</w:t>
      </w:r>
      <w:r w:rsid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for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Avoidant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PD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and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social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phobia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. Joan is co-PI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with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Arnoud Arntz,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Ph.D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for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</w:t>
      </w:r>
      <w:proofErr w:type="spellEnd"/>
      <w:r w:rsid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r w:rsidRPr="00D279DC">
        <w:rPr>
          <w:rFonts w:ascii="ArialMT" w:hAnsi="ArialMT" w:cs="ArialMT"/>
          <w:color w:val="000000"/>
          <w:sz w:val="22"/>
          <w:lang w:val="nl-NL"/>
        </w:rPr>
        <w:t xml:space="preserve">BPD trial. Ida is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an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ISST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Certified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Child &amp; Adolescent Schema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Therapy</w:t>
      </w:r>
      <w:proofErr w:type="spellEnd"/>
      <w:r w:rsid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r w:rsidRPr="00D279DC">
        <w:rPr>
          <w:rFonts w:ascii="ArialMT" w:hAnsi="ArialMT" w:cs="ArialMT"/>
          <w:color w:val="000000"/>
          <w:sz w:val="22"/>
          <w:lang w:val="nl-NL"/>
        </w:rPr>
        <w:t xml:space="preserve">supervisor/trainer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and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a member of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ISST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Work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Group on Child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and</w:t>
      </w:r>
      <w:proofErr w:type="spellEnd"/>
      <w:r w:rsid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r w:rsidRPr="00D279DC">
        <w:rPr>
          <w:rFonts w:ascii="ArialMT" w:hAnsi="ArialMT" w:cs="ArialMT"/>
          <w:color w:val="000000"/>
          <w:sz w:val="22"/>
          <w:lang w:val="nl-NL"/>
        </w:rPr>
        <w:t xml:space="preserve">Adolescent Schema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Therapy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that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defined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certification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standards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for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that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area.</w:t>
      </w:r>
    </w:p>
    <w:p w:rsidR="00D279DC" w:rsidRPr="00D279DC" w:rsidRDefault="0046672E" w:rsidP="00D279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lang w:val="nl-NL"/>
        </w:rPr>
      </w:pPr>
      <w:r w:rsidRPr="00D279DC">
        <w:rPr>
          <w:rFonts w:ascii="ArialMT" w:hAnsi="ArialMT" w:cs="ArialMT"/>
          <w:color w:val="000000"/>
          <w:sz w:val="22"/>
          <w:lang w:val="nl-NL"/>
        </w:rPr>
        <w:t xml:space="preserve">In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their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work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have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integrated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their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complementary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cognitive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and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experiential</w:t>
      </w:r>
      <w:proofErr w:type="spellEnd"/>
      <w:r w:rsid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r w:rsidRPr="00D279DC">
        <w:rPr>
          <w:rFonts w:ascii="ArialMT" w:hAnsi="ArialMT" w:cs="ArialMT"/>
          <w:color w:val="000000"/>
          <w:sz w:val="22"/>
          <w:lang w:val="nl-NL"/>
        </w:rPr>
        <w:t xml:space="preserve">treatment approaches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with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social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learning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and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developmental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psychology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theory</w:t>
      </w:r>
      <w:proofErr w:type="spellEnd"/>
      <w:r w:rsid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to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develop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a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group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treatment model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for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Schema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Therapy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(ST).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Influenced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by</w:t>
      </w:r>
      <w:proofErr w:type="spellEnd"/>
      <w:r w:rsid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their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30+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years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of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clinical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experience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and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by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work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of Jeff Young,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they</w:t>
      </w:r>
      <w:proofErr w:type="spellEnd"/>
      <w:r w:rsid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adapted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ST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interventions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and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limited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reparenting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to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a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group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model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and</w:t>
      </w:r>
      <w:proofErr w:type="spellEnd"/>
      <w:r w:rsid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developed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uniquely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group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interventions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to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accomplish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ST goals (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Farrell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&amp; Shaw,1994, 2012).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first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established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group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model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for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outpatients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in a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specialty</w:t>
      </w:r>
      <w:proofErr w:type="spellEnd"/>
      <w:r w:rsid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="00D279DC" w:rsidRPr="00D279DC">
        <w:rPr>
          <w:rFonts w:ascii="ArialMT" w:hAnsi="ArialMT" w:cs="ArialMT"/>
          <w:color w:val="000000"/>
          <w:sz w:val="22"/>
          <w:lang w:val="nl-NL"/>
        </w:rPr>
        <w:t>clinic</w:t>
      </w:r>
      <w:proofErr w:type="spellEnd"/>
      <w:r w:rsidR="00D279DC"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="00D279DC" w:rsidRPr="00D279DC">
        <w:rPr>
          <w:rFonts w:ascii="ArialMT" w:hAnsi="ArialMT" w:cs="ArialMT"/>
          <w:color w:val="000000"/>
          <w:sz w:val="22"/>
          <w:lang w:val="nl-NL"/>
        </w:rPr>
        <w:t>for</w:t>
      </w:r>
      <w:proofErr w:type="spellEnd"/>
      <w:r w:rsidR="00D279DC" w:rsidRPr="00D279DC">
        <w:rPr>
          <w:rFonts w:ascii="ArialMT" w:hAnsi="ArialMT" w:cs="ArialMT"/>
          <w:color w:val="000000"/>
          <w:sz w:val="22"/>
          <w:lang w:val="nl-NL"/>
        </w:rPr>
        <w:t xml:space="preserve"> BPD at </w:t>
      </w:r>
      <w:proofErr w:type="spellStart"/>
      <w:r w:rsidR="00D279DC" w:rsidRPr="00D279DC">
        <w:rPr>
          <w:rFonts w:ascii="ArialMT" w:hAnsi="ArialMT" w:cs="ArialMT"/>
          <w:color w:val="000000"/>
          <w:sz w:val="22"/>
          <w:lang w:val="nl-NL"/>
        </w:rPr>
        <w:t>the</w:t>
      </w:r>
      <w:proofErr w:type="spellEnd"/>
      <w:r w:rsidR="00D279DC" w:rsidRPr="00D279DC">
        <w:rPr>
          <w:rFonts w:ascii="ArialMT" w:hAnsi="ArialMT" w:cs="ArialMT"/>
          <w:color w:val="000000"/>
          <w:sz w:val="22"/>
          <w:lang w:val="nl-NL"/>
        </w:rPr>
        <w:t xml:space="preserve"> IUSM </w:t>
      </w:r>
      <w:proofErr w:type="spellStart"/>
      <w:r w:rsidR="00D279DC" w:rsidRPr="00D279DC">
        <w:rPr>
          <w:rFonts w:ascii="ArialMT" w:hAnsi="ArialMT" w:cs="ArialMT"/>
          <w:color w:val="000000"/>
          <w:sz w:val="22"/>
          <w:lang w:val="nl-NL"/>
        </w:rPr>
        <w:t>outpatient</w:t>
      </w:r>
      <w:proofErr w:type="spellEnd"/>
      <w:r w:rsidR="00D279DC"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="00D279DC" w:rsidRPr="00D279DC">
        <w:rPr>
          <w:rFonts w:ascii="ArialMT" w:hAnsi="ArialMT" w:cs="ArialMT"/>
          <w:color w:val="000000"/>
          <w:sz w:val="22"/>
          <w:lang w:val="nl-NL"/>
        </w:rPr>
        <w:t>clinic</w:t>
      </w:r>
      <w:proofErr w:type="spellEnd"/>
      <w:r w:rsidR="00D279DC" w:rsidRPr="00D279DC">
        <w:rPr>
          <w:rFonts w:ascii="ArialMT" w:hAnsi="ArialMT" w:cs="ArialMT"/>
          <w:color w:val="000000"/>
          <w:sz w:val="22"/>
          <w:lang w:val="nl-NL"/>
        </w:rPr>
        <w:t xml:space="preserve">. </w:t>
      </w:r>
      <w:proofErr w:type="spellStart"/>
      <w:r w:rsidR="00D279DC" w:rsidRPr="00D279DC">
        <w:rPr>
          <w:rFonts w:ascii="ArialMT" w:hAnsi="ArialMT" w:cs="ArialMT"/>
          <w:color w:val="000000"/>
          <w:sz w:val="22"/>
          <w:lang w:val="nl-NL"/>
        </w:rPr>
        <w:t>This</w:t>
      </w:r>
      <w:proofErr w:type="spellEnd"/>
      <w:r w:rsidR="00D279DC" w:rsidRPr="00D279DC">
        <w:rPr>
          <w:rFonts w:ascii="ArialMT" w:hAnsi="ArialMT" w:cs="ArialMT"/>
          <w:color w:val="000000"/>
          <w:sz w:val="22"/>
          <w:lang w:val="nl-NL"/>
        </w:rPr>
        <w:t xml:space="preserve"> program was </w:t>
      </w:r>
      <w:proofErr w:type="spellStart"/>
      <w:r w:rsidR="00D279DC" w:rsidRPr="00D279DC">
        <w:rPr>
          <w:rFonts w:ascii="ArialMT" w:hAnsi="ArialMT" w:cs="ArialMT"/>
          <w:color w:val="000000"/>
          <w:sz w:val="22"/>
          <w:lang w:val="nl-NL"/>
        </w:rPr>
        <w:t>awarded</w:t>
      </w:r>
      <w:proofErr w:type="spellEnd"/>
      <w:r w:rsidR="00D279DC"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="00D279DC" w:rsidRPr="00D279DC">
        <w:rPr>
          <w:rFonts w:ascii="ArialMT" w:hAnsi="ArialMT" w:cs="ArialMT"/>
          <w:color w:val="000000"/>
          <w:sz w:val="22"/>
          <w:lang w:val="nl-NL"/>
        </w:rPr>
        <w:t>an</w:t>
      </w:r>
      <w:proofErr w:type="spellEnd"/>
      <w:r w:rsidR="00D279DC" w:rsidRPr="00D279DC">
        <w:rPr>
          <w:rFonts w:ascii="ArialMT" w:hAnsi="ArialMT" w:cs="ArialMT"/>
          <w:color w:val="000000"/>
          <w:sz w:val="22"/>
          <w:lang w:val="nl-NL"/>
        </w:rPr>
        <w:t xml:space="preserve"> Indiana </w:t>
      </w:r>
      <w:proofErr w:type="spellStart"/>
      <w:r w:rsidR="00D279DC" w:rsidRPr="00D279DC">
        <w:rPr>
          <w:rFonts w:ascii="ArialMT" w:hAnsi="ArialMT" w:cs="ArialMT"/>
          <w:color w:val="000000"/>
          <w:sz w:val="22"/>
          <w:lang w:val="nl-NL"/>
        </w:rPr>
        <w:t>Governor’s</w:t>
      </w:r>
      <w:proofErr w:type="spellEnd"/>
      <w:r w:rsidR="00D279DC" w:rsidRPr="00D279DC">
        <w:rPr>
          <w:rFonts w:ascii="ArialMT" w:hAnsi="ArialMT" w:cs="ArialMT"/>
          <w:color w:val="000000"/>
          <w:sz w:val="22"/>
          <w:lang w:val="nl-NL"/>
        </w:rPr>
        <w:t xml:space="preserve"> Showcase Award in </w:t>
      </w:r>
      <w:proofErr w:type="spellStart"/>
      <w:r w:rsidR="00D279DC" w:rsidRPr="00D279DC">
        <w:rPr>
          <w:rFonts w:ascii="ArialMT" w:hAnsi="ArialMT" w:cs="ArialMT"/>
          <w:color w:val="000000"/>
          <w:sz w:val="22"/>
          <w:lang w:val="nl-NL"/>
        </w:rPr>
        <w:t>Mental</w:t>
      </w:r>
      <w:proofErr w:type="spellEnd"/>
      <w:r w:rsidR="00D279DC" w:rsidRPr="00D279DC">
        <w:rPr>
          <w:rFonts w:ascii="ArialMT" w:hAnsi="ArialMT" w:cs="ArialMT"/>
          <w:color w:val="000000"/>
          <w:sz w:val="22"/>
          <w:lang w:val="nl-NL"/>
        </w:rPr>
        <w:t xml:space="preserve"> Health </w:t>
      </w:r>
      <w:proofErr w:type="spellStart"/>
      <w:r w:rsidR="00D279DC" w:rsidRPr="00D279DC">
        <w:rPr>
          <w:rFonts w:ascii="ArialMT" w:hAnsi="ArialMT" w:cs="ArialMT"/>
          <w:color w:val="000000"/>
          <w:sz w:val="22"/>
          <w:lang w:val="nl-NL"/>
        </w:rPr>
        <w:t>and</w:t>
      </w:r>
      <w:proofErr w:type="spellEnd"/>
      <w:r w:rsidR="00D279DC" w:rsidRPr="00D279DC">
        <w:rPr>
          <w:rFonts w:ascii="ArialMT" w:hAnsi="ArialMT" w:cs="ArialMT"/>
          <w:color w:val="000000"/>
          <w:sz w:val="22"/>
          <w:lang w:val="nl-NL"/>
        </w:rPr>
        <w:t xml:space="preserve"> a NIMH </w:t>
      </w:r>
      <w:proofErr w:type="spellStart"/>
      <w:r w:rsidR="00D279DC" w:rsidRPr="00D279DC">
        <w:rPr>
          <w:rFonts w:ascii="ArialMT" w:hAnsi="ArialMT" w:cs="ArialMT"/>
          <w:color w:val="000000"/>
          <w:sz w:val="22"/>
          <w:lang w:val="nl-NL"/>
        </w:rPr>
        <w:t>grant</w:t>
      </w:r>
      <w:proofErr w:type="spellEnd"/>
      <w:r w:rsidR="00D279DC" w:rsidRPr="00D279DC">
        <w:rPr>
          <w:rFonts w:ascii="ArialMT" w:hAnsi="ArialMT" w:cs="ArialMT"/>
          <w:color w:val="000000"/>
          <w:sz w:val="22"/>
          <w:lang w:val="nl-NL"/>
        </w:rPr>
        <w:t xml:space="preserve">. </w:t>
      </w:r>
      <w:proofErr w:type="spellStart"/>
      <w:r w:rsidR="00D279DC" w:rsidRPr="00D279DC">
        <w:rPr>
          <w:rFonts w:ascii="ArialMT" w:hAnsi="ArialMT" w:cs="ArialMT"/>
          <w:color w:val="000000"/>
          <w:sz w:val="22"/>
          <w:lang w:val="nl-NL"/>
        </w:rPr>
        <w:t>They</w:t>
      </w:r>
      <w:proofErr w:type="spellEnd"/>
      <w:r w:rsid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r w:rsidR="00D279DC" w:rsidRPr="00D279DC">
        <w:rPr>
          <w:rFonts w:ascii="ArialMT" w:hAnsi="ArialMT" w:cs="ArialMT"/>
          <w:color w:val="000000"/>
          <w:sz w:val="22"/>
          <w:lang w:val="nl-NL"/>
        </w:rPr>
        <w:t xml:space="preserve">went on </w:t>
      </w:r>
      <w:proofErr w:type="spellStart"/>
      <w:r w:rsidR="00D279DC" w:rsidRPr="00D279DC">
        <w:rPr>
          <w:rFonts w:ascii="ArialMT" w:hAnsi="ArialMT" w:cs="ArialMT"/>
          <w:color w:val="000000"/>
          <w:sz w:val="22"/>
          <w:lang w:val="nl-NL"/>
        </w:rPr>
        <w:t>to</w:t>
      </w:r>
      <w:proofErr w:type="spellEnd"/>
      <w:r w:rsidR="00D279DC"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="00D279DC" w:rsidRPr="00D279DC">
        <w:rPr>
          <w:rFonts w:ascii="ArialMT" w:hAnsi="ArialMT" w:cs="ArialMT"/>
          <w:color w:val="000000"/>
          <w:sz w:val="22"/>
          <w:lang w:val="nl-NL"/>
        </w:rPr>
        <w:t>develop</w:t>
      </w:r>
      <w:proofErr w:type="spellEnd"/>
      <w:r w:rsidR="00D279DC"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="00D279DC" w:rsidRPr="00D279DC">
        <w:rPr>
          <w:rFonts w:ascii="ArialMT" w:hAnsi="ArialMT" w:cs="ArialMT"/>
          <w:color w:val="000000"/>
          <w:sz w:val="22"/>
          <w:lang w:val="nl-NL"/>
        </w:rPr>
        <w:t>an</w:t>
      </w:r>
      <w:proofErr w:type="spellEnd"/>
      <w:r w:rsidR="00D279DC"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="00D279DC" w:rsidRPr="00D279DC">
        <w:rPr>
          <w:rFonts w:ascii="ArialMT" w:hAnsi="ArialMT" w:cs="ArialMT"/>
          <w:color w:val="000000"/>
          <w:sz w:val="22"/>
          <w:lang w:val="nl-NL"/>
        </w:rPr>
        <w:t>inpatient</w:t>
      </w:r>
      <w:proofErr w:type="spellEnd"/>
      <w:r w:rsidR="00D279DC" w:rsidRPr="00D279DC">
        <w:rPr>
          <w:rFonts w:ascii="ArialMT" w:hAnsi="ArialMT" w:cs="ArialMT"/>
          <w:color w:val="000000"/>
          <w:sz w:val="22"/>
          <w:lang w:val="nl-NL"/>
        </w:rPr>
        <w:t xml:space="preserve"> ST program </w:t>
      </w:r>
      <w:proofErr w:type="spellStart"/>
      <w:r w:rsidR="00D279DC" w:rsidRPr="00D279DC">
        <w:rPr>
          <w:rFonts w:ascii="ArialMT" w:hAnsi="ArialMT" w:cs="ArialMT"/>
          <w:color w:val="000000"/>
          <w:sz w:val="22"/>
          <w:lang w:val="nl-NL"/>
        </w:rPr>
        <w:t>that</w:t>
      </w:r>
      <w:proofErr w:type="spellEnd"/>
      <w:r w:rsidR="00D279DC" w:rsidRPr="00D279DC">
        <w:rPr>
          <w:rFonts w:ascii="ArialMT" w:hAnsi="ArialMT" w:cs="ArialMT"/>
          <w:color w:val="000000"/>
          <w:sz w:val="22"/>
          <w:lang w:val="nl-NL"/>
        </w:rPr>
        <w:t xml:space="preserve"> combines </w:t>
      </w:r>
      <w:proofErr w:type="spellStart"/>
      <w:r w:rsidR="00D279DC" w:rsidRPr="00D279DC">
        <w:rPr>
          <w:rFonts w:ascii="ArialMT" w:hAnsi="ArialMT" w:cs="ArialMT"/>
          <w:color w:val="000000"/>
          <w:sz w:val="22"/>
          <w:lang w:val="nl-NL"/>
        </w:rPr>
        <w:t>individual</w:t>
      </w:r>
      <w:proofErr w:type="spellEnd"/>
      <w:r w:rsidR="00D279DC"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="00D279DC" w:rsidRPr="00D279DC">
        <w:rPr>
          <w:rFonts w:ascii="ArialMT" w:hAnsi="ArialMT" w:cs="ArialMT"/>
          <w:color w:val="000000"/>
          <w:sz w:val="22"/>
          <w:lang w:val="nl-NL"/>
        </w:rPr>
        <w:t>and</w:t>
      </w:r>
      <w:proofErr w:type="spellEnd"/>
      <w:r w:rsidR="00D279DC"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="00D279DC" w:rsidRPr="00D279DC">
        <w:rPr>
          <w:rFonts w:ascii="ArialMT" w:hAnsi="ArialMT" w:cs="ArialMT"/>
          <w:color w:val="000000"/>
          <w:sz w:val="22"/>
          <w:lang w:val="nl-NL"/>
        </w:rPr>
        <w:t>group</w:t>
      </w:r>
      <w:proofErr w:type="spellEnd"/>
      <w:r w:rsid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="00D279DC" w:rsidRPr="00D279DC">
        <w:rPr>
          <w:rFonts w:ascii="ArialMT" w:hAnsi="ArialMT" w:cs="ArialMT"/>
          <w:color w:val="000000"/>
          <w:sz w:val="22"/>
          <w:lang w:val="nl-NL"/>
        </w:rPr>
        <w:t>modalities</w:t>
      </w:r>
      <w:proofErr w:type="spellEnd"/>
      <w:r w:rsidR="00D279DC"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="00D279DC" w:rsidRPr="00D279DC">
        <w:rPr>
          <w:rFonts w:ascii="ArialMT" w:hAnsi="ArialMT" w:cs="ArialMT"/>
          <w:color w:val="000000"/>
          <w:sz w:val="22"/>
          <w:lang w:val="nl-NL"/>
        </w:rPr>
        <w:t>and</w:t>
      </w:r>
      <w:proofErr w:type="spellEnd"/>
      <w:r w:rsidR="00D279DC"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="00D279DC" w:rsidRPr="00D279DC">
        <w:rPr>
          <w:rFonts w:ascii="ArialMT" w:hAnsi="ArialMT" w:cs="ArialMT"/>
          <w:color w:val="000000"/>
          <w:sz w:val="22"/>
          <w:lang w:val="nl-NL"/>
        </w:rPr>
        <w:t>directed</w:t>
      </w:r>
      <w:proofErr w:type="spellEnd"/>
      <w:r w:rsidR="00D279DC" w:rsidRPr="00D279DC">
        <w:rPr>
          <w:rFonts w:ascii="ArialMT" w:hAnsi="ArialMT" w:cs="ArialMT"/>
          <w:color w:val="000000"/>
          <w:sz w:val="22"/>
          <w:lang w:val="nl-NL"/>
        </w:rPr>
        <w:t xml:space="preserve"> a </w:t>
      </w:r>
      <w:proofErr w:type="spellStart"/>
      <w:r w:rsidR="00D279DC" w:rsidRPr="00D279DC">
        <w:rPr>
          <w:rFonts w:ascii="ArialMT" w:hAnsi="ArialMT" w:cs="ArialMT"/>
          <w:color w:val="000000"/>
          <w:sz w:val="22"/>
          <w:lang w:val="nl-NL"/>
        </w:rPr>
        <w:t>dedicated</w:t>
      </w:r>
      <w:proofErr w:type="spellEnd"/>
      <w:r w:rsidR="00D279DC" w:rsidRPr="00D279DC">
        <w:rPr>
          <w:rFonts w:ascii="ArialMT" w:hAnsi="ArialMT" w:cs="ArialMT"/>
          <w:color w:val="000000"/>
          <w:sz w:val="22"/>
          <w:lang w:val="nl-NL"/>
        </w:rPr>
        <w:t xml:space="preserve"> BPD unit </w:t>
      </w:r>
      <w:proofErr w:type="spellStart"/>
      <w:r w:rsidR="00D279DC" w:rsidRPr="00D279DC">
        <w:rPr>
          <w:rFonts w:ascii="ArialMT" w:hAnsi="ArialMT" w:cs="ArialMT"/>
          <w:color w:val="000000"/>
          <w:sz w:val="22"/>
          <w:lang w:val="nl-NL"/>
        </w:rPr>
        <w:t>for</w:t>
      </w:r>
      <w:proofErr w:type="spellEnd"/>
      <w:r w:rsidR="00D279DC" w:rsidRPr="00D279DC">
        <w:rPr>
          <w:rFonts w:ascii="ArialMT" w:hAnsi="ArialMT" w:cs="ArialMT"/>
          <w:color w:val="000000"/>
          <w:sz w:val="22"/>
          <w:lang w:val="nl-NL"/>
        </w:rPr>
        <w:t xml:space="preserve"> ten </w:t>
      </w:r>
      <w:proofErr w:type="spellStart"/>
      <w:r w:rsidR="00D279DC" w:rsidRPr="00D279DC">
        <w:rPr>
          <w:rFonts w:ascii="ArialMT" w:hAnsi="ArialMT" w:cs="ArialMT"/>
          <w:color w:val="000000"/>
          <w:sz w:val="22"/>
          <w:lang w:val="nl-NL"/>
        </w:rPr>
        <w:t>years</w:t>
      </w:r>
      <w:proofErr w:type="spellEnd"/>
      <w:r w:rsidR="00D279DC" w:rsidRPr="00D279DC">
        <w:rPr>
          <w:rFonts w:ascii="ArialMT" w:hAnsi="ArialMT" w:cs="ArialMT"/>
          <w:color w:val="000000"/>
          <w:sz w:val="22"/>
          <w:lang w:val="nl-NL"/>
        </w:rPr>
        <w:t xml:space="preserve"> at a </w:t>
      </w:r>
      <w:proofErr w:type="spellStart"/>
      <w:r w:rsidR="00D279DC" w:rsidRPr="00D279DC">
        <w:rPr>
          <w:rFonts w:ascii="ArialMT" w:hAnsi="ArialMT" w:cs="ArialMT"/>
          <w:color w:val="000000"/>
          <w:sz w:val="22"/>
          <w:lang w:val="nl-NL"/>
        </w:rPr>
        <w:t>university</w:t>
      </w:r>
      <w:proofErr w:type="spellEnd"/>
      <w:r w:rsid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="00D279DC" w:rsidRPr="00D279DC">
        <w:rPr>
          <w:rFonts w:ascii="ArialMT" w:hAnsi="ArialMT" w:cs="ArialMT"/>
          <w:color w:val="000000"/>
          <w:sz w:val="22"/>
          <w:lang w:val="nl-NL"/>
        </w:rPr>
        <w:t>affiliated</w:t>
      </w:r>
      <w:proofErr w:type="spellEnd"/>
      <w:r w:rsidR="00D279DC"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="00D279DC" w:rsidRPr="00D279DC">
        <w:rPr>
          <w:rFonts w:ascii="ArialMT" w:hAnsi="ArialMT" w:cs="ArialMT"/>
          <w:color w:val="000000"/>
          <w:sz w:val="22"/>
          <w:lang w:val="nl-NL"/>
        </w:rPr>
        <w:t>psychiatric</w:t>
      </w:r>
      <w:proofErr w:type="spellEnd"/>
      <w:r w:rsidR="00D279DC"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="00D279DC" w:rsidRPr="00D279DC">
        <w:rPr>
          <w:rFonts w:ascii="ArialMT" w:hAnsi="ArialMT" w:cs="ArialMT"/>
          <w:color w:val="000000"/>
          <w:sz w:val="22"/>
          <w:lang w:val="nl-NL"/>
        </w:rPr>
        <w:t>hospital</w:t>
      </w:r>
      <w:proofErr w:type="spellEnd"/>
      <w:r w:rsidR="00D279DC" w:rsidRPr="00D279DC">
        <w:rPr>
          <w:rFonts w:ascii="ArialMT" w:hAnsi="ArialMT" w:cs="ArialMT"/>
          <w:color w:val="000000"/>
          <w:sz w:val="22"/>
          <w:lang w:val="nl-NL"/>
        </w:rPr>
        <w:t xml:space="preserve"> in Indianapolis. </w:t>
      </w:r>
      <w:proofErr w:type="spellStart"/>
      <w:r w:rsidR="00D279DC" w:rsidRPr="00D279DC">
        <w:rPr>
          <w:rFonts w:ascii="ArialMT" w:hAnsi="ArialMT" w:cs="ArialMT"/>
          <w:color w:val="000000"/>
          <w:sz w:val="22"/>
          <w:lang w:val="nl-NL"/>
        </w:rPr>
        <w:t>They</w:t>
      </w:r>
      <w:proofErr w:type="spellEnd"/>
      <w:r w:rsidR="00D279DC"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="00D279DC" w:rsidRPr="00D279DC">
        <w:rPr>
          <w:rFonts w:ascii="ArialMT" w:hAnsi="ArialMT" w:cs="ArialMT"/>
          <w:color w:val="000000"/>
          <w:sz w:val="22"/>
          <w:lang w:val="nl-NL"/>
        </w:rPr>
        <w:t>evaluated</w:t>
      </w:r>
      <w:proofErr w:type="spellEnd"/>
      <w:r w:rsidR="00D279DC"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="00D279DC" w:rsidRPr="00D279DC">
        <w:rPr>
          <w:rFonts w:ascii="ArialMT" w:hAnsi="ArialMT" w:cs="ArialMT"/>
          <w:color w:val="000000"/>
          <w:sz w:val="22"/>
          <w:lang w:val="nl-NL"/>
        </w:rPr>
        <w:t>their</w:t>
      </w:r>
      <w:proofErr w:type="spellEnd"/>
      <w:r w:rsidR="00D279DC" w:rsidRPr="00D279DC">
        <w:rPr>
          <w:rFonts w:ascii="ArialMT" w:hAnsi="ArialMT" w:cs="ArialMT"/>
          <w:color w:val="000000"/>
          <w:sz w:val="22"/>
          <w:lang w:val="nl-NL"/>
        </w:rPr>
        <w:t xml:space="preserve"> model of Group</w:t>
      </w:r>
      <w:r w:rsid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r w:rsidR="00D279DC" w:rsidRPr="00D279DC">
        <w:rPr>
          <w:rFonts w:ascii="ArialMT" w:hAnsi="ArialMT" w:cs="ArialMT"/>
          <w:color w:val="000000"/>
          <w:sz w:val="22"/>
          <w:lang w:val="nl-NL"/>
        </w:rPr>
        <w:t xml:space="preserve">Schema </w:t>
      </w:r>
      <w:proofErr w:type="spellStart"/>
      <w:r w:rsidR="00D279DC" w:rsidRPr="00D279DC">
        <w:rPr>
          <w:rFonts w:ascii="ArialMT" w:hAnsi="ArialMT" w:cs="ArialMT"/>
          <w:color w:val="000000"/>
          <w:sz w:val="22"/>
          <w:lang w:val="nl-NL"/>
        </w:rPr>
        <w:t>Therapy</w:t>
      </w:r>
      <w:proofErr w:type="spellEnd"/>
      <w:r w:rsidR="00D279DC" w:rsidRPr="00D279DC">
        <w:rPr>
          <w:rFonts w:ascii="ArialMT" w:hAnsi="ArialMT" w:cs="ArialMT"/>
          <w:color w:val="000000"/>
          <w:sz w:val="22"/>
          <w:lang w:val="nl-NL"/>
        </w:rPr>
        <w:t xml:space="preserve"> in a </w:t>
      </w:r>
      <w:proofErr w:type="spellStart"/>
      <w:r w:rsidR="00D279DC" w:rsidRPr="00D279DC">
        <w:rPr>
          <w:rFonts w:ascii="ArialMT" w:hAnsi="ArialMT" w:cs="ArialMT"/>
          <w:color w:val="000000"/>
          <w:sz w:val="22"/>
          <w:lang w:val="nl-NL"/>
        </w:rPr>
        <w:t>randomized</w:t>
      </w:r>
      <w:proofErr w:type="spellEnd"/>
      <w:r w:rsidR="00D279DC"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="00D279DC" w:rsidRPr="00D279DC">
        <w:rPr>
          <w:rFonts w:ascii="ArialMT" w:hAnsi="ArialMT" w:cs="ArialMT"/>
          <w:color w:val="000000"/>
          <w:sz w:val="22"/>
          <w:lang w:val="nl-NL"/>
        </w:rPr>
        <w:t>controlled</w:t>
      </w:r>
      <w:proofErr w:type="spellEnd"/>
      <w:r w:rsidR="00D279DC" w:rsidRPr="00D279DC">
        <w:rPr>
          <w:rFonts w:ascii="ArialMT" w:hAnsi="ArialMT" w:cs="ArialMT"/>
          <w:color w:val="000000"/>
          <w:sz w:val="22"/>
          <w:lang w:val="nl-NL"/>
        </w:rPr>
        <w:t xml:space="preserve"> trial </w:t>
      </w:r>
      <w:proofErr w:type="spellStart"/>
      <w:r w:rsidR="00D279DC" w:rsidRPr="00D279DC">
        <w:rPr>
          <w:rFonts w:ascii="ArialMT" w:hAnsi="ArialMT" w:cs="ArialMT"/>
          <w:color w:val="000000"/>
          <w:sz w:val="22"/>
          <w:lang w:val="nl-NL"/>
        </w:rPr>
        <w:t>for</w:t>
      </w:r>
      <w:proofErr w:type="spellEnd"/>
      <w:r w:rsidR="00D279DC"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="00D279DC" w:rsidRPr="00D279DC">
        <w:rPr>
          <w:rFonts w:ascii="ArialMT" w:hAnsi="ArialMT" w:cs="ArialMT"/>
          <w:color w:val="000000"/>
          <w:sz w:val="22"/>
          <w:lang w:val="nl-NL"/>
        </w:rPr>
        <w:t>outpatients</w:t>
      </w:r>
      <w:proofErr w:type="spellEnd"/>
      <w:r w:rsidR="00D279DC" w:rsidRPr="00D279DC">
        <w:rPr>
          <w:rFonts w:ascii="ArialMT" w:hAnsi="ArialMT" w:cs="ArialMT"/>
          <w:color w:val="000000"/>
          <w:sz w:val="22"/>
          <w:lang w:val="nl-NL"/>
        </w:rPr>
        <w:t xml:space="preserve"> (</w:t>
      </w:r>
      <w:proofErr w:type="spellStart"/>
      <w:r w:rsidR="00D279DC" w:rsidRPr="00D279DC">
        <w:rPr>
          <w:rFonts w:ascii="ArialMT" w:hAnsi="ArialMT" w:cs="ArialMT"/>
          <w:color w:val="000000"/>
          <w:sz w:val="22"/>
          <w:lang w:val="nl-NL"/>
        </w:rPr>
        <w:t>Farrell</w:t>
      </w:r>
      <w:proofErr w:type="spellEnd"/>
      <w:r w:rsidR="00D279DC" w:rsidRPr="00D279DC">
        <w:rPr>
          <w:rFonts w:ascii="ArialMT" w:hAnsi="ArialMT" w:cs="ArialMT"/>
          <w:color w:val="000000"/>
          <w:sz w:val="22"/>
          <w:lang w:val="nl-NL"/>
        </w:rPr>
        <w:t>, Shaw &amp;</w:t>
      </w:r>
      <w:proofErr w:type="spellStart"/>
      <w:r w:rsidR="00D279DC" w:rsidRPr="00D279DC">
        <w:rPr>
          <w:rFonts w:ascii="ArialMT" w:hAnsi="ArialMT" w:cs="ArialMT"/>
          <w:color w:val="000000"/>
          <w:sz w:val="22"/>
          <w:lang w:val="nl-NL"/>
        </w:rPr>
        <w:t>Webber</w:t>
      </w:r>
      <w:proofErr w:type="spellEnd"/>
      <w:r w:rsidR="00D279DC" w:rsidRPr="00D279DC">
        <w:rPr>
          <w:rFonts w:ascii="ArialMT" w:hAnsi="ArialMT" w:cs="ArialMT"/>
          <w:color w:val="000000"/>
          <w:sz w:val="22"/>
          <w:lang w:val="nl-NL"/>
        </w:rPr>
        <w:t xml:space="preserve">, 2009- </w:t>
      </w:r>
      <w:proofErr w:type="spellStart"/>
      <w:r w:rsidR="00D279DC" w:rsidRPr="00D279DC">
        <w:rPr>
          <w:rFonts w:ascii="ArialMT" w:hAnsi="ArialMT" w:cs="ArialMT"/>
          <w:color w:val="000000"/>
          <w:sz w:val="22"/>
          <w:lang w:val="nl-NL"/>
        </w:rPr>
        <w:t>with</w:t>
      </w:r>
      <w:proofErr w:type="spellEnd"/>
      <w:r w:rsidR="00D279DC" w:rsidRPr="00D279DC">
        <w:rPr>
          <w:rFonts w:ascii="ArialMT" w:hAnsi="ArialMT" w:cs="ArialMT"/>
          <w:color w:val="000000"/>
          <w:sz w:val="22"/>
          <w:lang w:val="nl-NL"/>
        </w:rPr>
        <w:t xml:space="preserve"> a </w:t>
      </w:r>
      <w:proofErr w:type="spellStart"/>
      <w:r w:rsidR="00D279DC" w:rsidRPr="00D279DC">
        <w:rPr>
          <w:rFonts w:ascii="ArialMT" w:hAnsi="ArialMT" w:cs="ArialMT"/>
          <w:color w:val="000000"/>
          <w:sz w:val="22"/>
          <w:lang w:val="nl-NL"/>
        </w:rPr>
        <w:t>grant</w:t>
      </w:r>
      <w:proofErr w:type="spellEnd"/>
      <w:r w:rsidR="00D279DC" w:rsidRPr="00D279DC">
        <w:rPr>
          <w:rFonts w:ascii="ArialMT" w:hAnsi="ArialMT" w:cs="ArialMT"/>
          <w:color w:val="000000"/>
          <w:sz w:val="22"/>
          <w:lang w:val="nl-NL"/>
        </w:rPr>
        <w:t xml:space="preserve"> award </w:t>
      </w:r>
      <w:proofErr w:type="spellStart"/>
      <w:r w:rsidR="00D279DC" w:rsidRPr="00D279DC">
        <w:rPr>
          <w:rFonts w:ascii="ArialMT" w:hAnsi="ArialMT" w:cs="ArialMT"/>
          <w:color w:val="000000"/>
          <w:sz w:val="22"/>
          <w:lang w:val="nl-NL"/>
        </w:rPr>
        <w:t>from</w:t>
      </w:r>
      <w:proofErr w:type="spellEnd"/>
      <w:r w:rsidR="00D279DC"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="00D279DC" w:rsidRPr="00D279DC">
        <w:rPr>
          <w:rFonts w:ascii="ArialMT" w:hAnsi="ArialMT" w:cs="ArialMT"/>
          <w:color w:val="000000"/>
          <w:sz w:val="22"/>
          <w:lang w:val="nl-NL"/>
        </w:rPr>
        <w:t>the</w:t>
      </w:r>
      <w:proofErr w:type="spellEnd"/>
      <w:r w:rsidR="00D279DC" w:rsidRPr="00D279DC">
        <w:rPr>
          <w:rFonts w:ascii="ArialMT" w:hAnsi="ArialMT" w:cs="ArialMT"/>
          <w:color w:val="000000"/>
          <w:sz w:val="22"/>
          <w:lang w:val="nl-NL"/>
        </w:rPr>
        <w:t xml:space="preserve"> US National </w:t>
      </w:r>
      <w:proofErr w:type="spellStart"/>
      <w:r w:rsidR="00D279DC" w:rsidRPr="00D279DC">
        <w:rPr>
          <w:rFonts w:ascii="ArialMT" w:hAnsi="ArialMT" w:cs="ArialMT"/>
          <w:color w:val="000000"/>
          <w:sz w:val="22"/>
          <w:lang w:val="nl-NL"/>
        </w:rPr>
        <w:t>Institute</w:t>
      </w:r>
      <w:proofErr w:type="spellEnd"/>
      <w:r w:rsidR="00D279DC" w:rsidRPr="00D279DC">
        <w:rPr>
          <w:rFonts w:ascii="ArialMT" w:hAnsi="ArialMT" w:cs="ArialMT"/>
          <w:color w:val="000000"/>
          <w:sz w:val="22"/>
          <w:lang w:val="nl-NL"/>
        </w:rPr>
        <w:t xml:space="preserve"> of </w:t>
      </w:r>
      <w:proofErr w:type="spellStart"/>
      <w:r w:rsidR="00D279DC" w:rsidRPr="00D279DC">
        <w:rPr>
          <w:rFonts w:ascii="ArialMT" w:hAnsi="ArialMT" w:cs="ArialMT"/>
          <w:color w:val="000000"/>
          <w:sz w:val="22"/>
          <w:lang w:val="nl-NL"/>
        </w:rPr>
        <w:t>Mental</w:t>
      </w:r>
      <w:proofErr w:type="spellEnd"/>
      <w:r w:rsid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r w:rsidR="00D279DC" w:rsidRPr="00D279DC">
        <w:rPr>
          <w:rFonts w:ascii="ArialMT" w:hAnsi="ArialMT" w:cs="ArialMT"/>
          <w:color w:val="000000"/>
          <w:sz w:val="22"/>
          <w:lang w:val="nl-NL"/>
        </w:rPr>
        <w:t xml:space="preserve">Health) </w:t>
      </w:r>
      <w:proofErr w:type="spellStart"/>
      <w:r w:rsidR="00D279DC" w:rsidRPr="00D279DC">
        <w:rPr>
          <w:rFonts w:ascii="ArialMT" w:hAnsi="ArialMT" w:cs="ArialMT"/>
          <w:color w:val="000000"/>
          <w:sz w:val="22"/>
          <w:lang w:val="nl-NL"/>
        </w:rPr>
        <w:t>and</w:t>
      </w:r>
      <w:proofErr w:type="spellEnd"/>
      <w:r w:rsidR="00D279DC" w:rsidRPr="00D279DC">
        <w:rPr>
          <w:rFonts w:ascii="ArialMT" w:hAnsi="ArialMT" w:cs="ArialMT"/>
          <w:color w:val="000000"/>
          <w:sz w:val="22"/>
          <w:lang w:val="nl-NL"/>
        </w:rPr>
        <w:t xml:space="preserve"> in </w:t>
      </w:r>
      <w:proofErr w:type="spellStart"/>
      <w:r w:rsidR="00D279DC" w:rsidRPr="00D279DC">
        <w:rPr>
          <w:rFonts w:ascii="ArialMT" w:hAnsi="ArialMT" w:cs="ArialMT"/>
          <w:color w:val="000000"/>
          <w:sz w:val="22"/>
          <w:lang w:val="nl-NL"/>
        </w:rPr>
        <w:t>two</w:t>
      </w:r>
      <w:proofErr w:type="spellEnd"/>
      <w:r w:rsidR="00D279DC"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="00D279DC" w:rsidRPr="00D279DC">
        <w:rPr>
          <w:rFonts w:ascii="ArialMT" w:hAnsi="ArialMT" w:cs="ArialMT"/>
          <w:color w:val="000000"/>
          <w:sz w:val="22"/>
          <w:lang w:val="nl-NL"/>
        </w:rPr>
        <w:t>inpatient</w:t>
      </w:r>
      <w:proofErr w:type="spellEnd"/>
      <w:r w:rsidR="00D279DC" w:rsidRPr="00D279DC">
        <w:rPr>
          <w:rFonts w:ascii="ArialMT" w:hAnsi="ArialMT" w:cs="ArialMT"/>
          <w:color w:val="000000"/>
          <w:sz w:val="22"/>
          <w:lang w:val="nl-NL"/>
        </w:rPr>
        <w:t xml:space="preserve"> pilot </w:t>
      </w:r>
      <w:proofErr w:type="spellStart"/>
      <w:r w:rsidR="00D279DC" w:rsidRPr="00D279DC">
        <w:rPr>
          <w:rFonts w:ascii="ArialMT" w:hAnsi="ArialMT" w:cs="ArialMT"/>
          <w:color w:val="000000"/>
          <w:sz w:val="22"/>
          <w:lang w:val="nl-NL"/>
        </w:rPr>
        <w:t>study</w:t>
      </w:r>
      <w:proofErr w:type="spellEnd"/>
      <w:r w:rsidR="00D279DC" w:rsidRPr="00D279DC">
        <w:rPr>
          <w:rFonts w:ascii="ArialMT" w:hAnsi="ArialMT" w:cs="ArialMT"/>
          <w:color w:val="000000"/>
          <w:sz w:val="22"/>
          <w:lang w:val="nl-NL"/>
        </w:rPr>
        <w:t xml:space="preserve"> (</w:t>
      </w:r>
      <w:proofErr w:type="spellStart"/>
      <w:r w:rsidR="00D279DC" w:rsidRPr="00D279DC">
        <w:rPr>
          <w:rFonts w:ascii="ArialMT" w:hAnsi="ArialMT" w:cs="ArialMT"/>
          <w:color w:val="000000"/>
          <w:sz w:val="22"/>
          <w:lang w:val="nl-NL"/>
        </w:rPr>
        <w:t>Reiss</w:t>
      </w:r>
      <w:proofErr w:type="spellEnd"/>
      <w:r w:rsidR="00D279DC" w:rsidRPr="00D279DC">
        <w:rPr>
          <w:rFonts w:ascii="ArialMT" w:hAnsi="ArialMT" w:cs="ArialMT"/>
          <w:color w:val="000000"/>
          <w:sz w:val="22"/>
          <w:lang w:val="nl-NL"/>
        </w:rPr>
        <w:t xml:space="preserve">, </w:t>
      </w:r>
      <w:proofErr w:type="spellStart"/>
      <w:r w:rsidR="00D279DC" w:rsidRPr="00D279DC">
        <w:rPr>
          <w:rFonts w:ascii="ArialMT" w:hAnsi="ArialMT" w:cs="ArialMT"/>
          <w:color w:val="000000"/>
          <w:sz w:val="22"/>
          <w:lang w:val="nl-NL"/>
        </w:rPr>
        <w:t>Lieb</w:t>
      </w:r>
      <w:proofErr w:type="spellEnd"/>
      <w:r w:rsidR="00D279DC" w:rsidRPr="00D279DC">
        <w:rPr>
          <w:rFonts w:ascii="ArialMT" w:hAnsi="ArialMT" w:cs="ArialMT"/>
          <w:color w:val="000000"/>
          <w:sz w:val="22"/>
          <w:lang w:val="nl-NL"/>
        </w:rPr>
        <w:t xml:space="preserve">, Arntz, Shaw &amp; </w:t>
      </w:r>
      <w:proofErr w:type="spellStart"/>
      <w:r w:rsidR="00D279DC" w:rsidRPr="00D279DC">
        <w:rPr>
          <w:rFonts w:ascii="ArialMT" w:hAnsi="ArialMT" w:cs="ArialMT"/>
          <w:color w:val="000000"/>
          <w:sz w:val="22"/>
          <w:lang w:val="nl-NL"/>
        </w:rPr>
        <w:t>Farrell</w:t>
      </w:r>
      <w:proofErr w:type="spellEnd"/>
      <w:r w:rsidR="00D279DC" w:rsidRPr="00D279DC">
        <w:rPr>
          <w:rFonts w:ascii="ArialMT" w:hAnsi="ArialMT" w:cs="ArialMT"/>
          <w:color w:val="000000"/>
          <w:sz w:val="22"/>
          <w:lang w:val="nl-NL"/>
        </w:rPr>
        <w:t>, 2013).</w:t>
      </w:r>
    </w:p>
    <w:p w:rsidR="00D279DC" w:rsidRPr="00D279DC" w:rsidRDefault="00D279DC" w:rsidP="00D279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lang w:val="nl-NL"/>
        </w:rPr>
      </w:pPr>
      <w:r w:rsidRPr="00D279DC">
        <w:rPr>
          <w:rFonts w:ascii="ArialMT" w:hAnsi="ArialMT" w:cs="ArialMT"/>
          <w:color w:val="000000"/>
          <w:sz w:val="22"/>
          <w:lang w:val="nl-NL"/>
        </w:rPr>
        <w:t xml:space="preserve">Both studies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demonstrated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strong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positive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effects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on BPD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symptoms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and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global</w:t>
      </w:r>
      <w:proofErr w:type="spellEnd"/>
    </w:p>
    <w:p w:rsidR="00D279DC" w:rsidRPr="00D279DC" w:rsidRDefault="00D279DC" w:rsidP="00D279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lang w:val="nl-NL"/>
        </w:rPr>
      </w:pP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function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as well as high recovery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rates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>.</w:t>
      </w:r>
    </w:p>
    <w:p w:rsidR="00D279DC" w:rsidRPr="00D279DC" w:rsidRDefault="00D279DC" w:rsidP="00D279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lang w:val="nl-NL"/>
        </w:rPr>
      </w:pP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Their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book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r w:rsidRPr="00D279DC">
        <w:rPr>
          <w:rFonts w:ascii="Arial-ItalicMT" w:hAnsi="Arial-ItalicMT" w:cs="Arial-ItalicMT"/>
          <w:i/>
          <w:iCs/>
          <w:color w:val="000000"/>
          <w:sz w:val="22"/>
          <w:lang w:val="nl-NL"/>
        </w:rPr>
        <w:t xml:space="preserve">Group Schema </w:t>
      </w:r>
      <w:proofErr w:type="spellStart"/>
      <w:r w:rsidRPr="00D279DC">
        <w:rPr>
          <w:rFonts w:ascii="Arial-ItalicMT" w:hAnsi="Arial-ItalicMT" w:cs="Arial-ItalicMT"/>
          <w:i/>
          <w:iCs/>
          <w:color w:val="000000"/>
          <w:sz w:val="22"/>
          <w:lang w:val="nl-NL"/>
        </w:rPr>
        <w:t>Therapy</w:t>
      </w:r>
      <w:proofErr w:type="spellEnd"/>
      <w:r w:rsidRPr="00D279DC">
        <w:rPr>
          <w:rFonts w:ascii="Arial-ItalicMT" w:hAnsi="Arial-ItalicMT" w:cs="Arial-ItalicMT"/>
          <w:i/>
          <w:iCs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-ItalicMT" w:hAnsi="Arial-ItalicMT" w:cs="Arial-ItalicMT"/>
          <w:i/>
          <w:iCs/>
          <w:color w:val="000000"/>
          <w:sz w:val="22"/>
          <w:lang w:val="nl-NL"/>
        </w:rPr>
        <w:t>for</w:t>
      </w:r>
      <w:proofErr w:type="spellEnd"/>
      <w:r w:rsidRPr="00D279DC">
        <w:rPr>
          <w:rFonts w:ascii="Arial-ItalicMT" w:hAnsi="Arial-ItalicMT" w:cs="Arial-ItalicMT"/>
          <w:i/>
          <w:iCs/>
          <w:color w:val="000000"/>
          <w:sz w:val="22"/>
          <w:lang w:val="nl-NL"/>
        </w:rPr>
        <w:t xml:space="preserve"> Borderline </w:t>
      </w:r>
      <w:proofErr w:type="spellStart"/>
      <w:r w:rsidRPr="00D279DC">
        <w:rPr>
          <w:rFonts w:ascii="Arial-ItalicMT" w:hAnsi="Arial-ItalicMT" w:cs="Arial-ItalicMT"/>
          <w:i/>
          <w:iCs/>
          <w:color w:val="000000"/>
          <w:sz w:val="22"/>
          <w:lang w:val="nl-NL"/>
        </w:rPr>
        <w:t>Personality</w:t>
      </w:r>
      <w:proofErr w:type="spellEnd"/>
      <w:r w:rsidRPr="00D279DC">
        <w:rPr>
          <w:rFonts w:ascii="Arial-ItalicMT" w:hAnsi="Arial-ItalicMT" w:cs="Arial-ItalicMT"/>
          <w:i/>
          <w:iCs/>
          <w:color w:val="000000"/>
          <w:sz w:val="22"/>
          <w:lang w:val="nl-NL"/>
        </w:rPr>
        <w:t xml:space="preserve"> Disorder: A </w:t>
      </w:r>
      <w:proofErr w:type="spellStart"/>
      <w:r w:rsidRPr="00D279DC">
        <w:rPr>
          <w:rFonts w:ascii="Arial-ItalicMT" w:hAnsi="Arial-ItalicMT" w:cs="Arial-ItalicMT"/>
          <w:i/>
          <w:iCs/>
          <w:color w:val="000000"/>
          <w:sz w:val="22"/>
          <w:lang w:val="nl-NL"/>
        </w:rPr>
        <w:t>Stepby</w:t>
      </w:r>
      <w:proofErr w:type="spellEnd"/>
      <w:r w:rsidRPr="00D279DC">
        <w:rPr>
          <w:rFonts w:ascii="Arial-ItalicMT" w:hAnsi="Arial-ItalicMT" w:cs="Arial-ItalicMT"/>
          <w:i/>
          <w:iCs/>
          <w:color w:val="000000"/>
          <w:sz w:val="22"/>
          <w:lang w:val="nl-NL"/>
        </w:rPr>
        <w:t xml:space="preserve">-step Treatment Manual </w:t>
      </w:r>
      <w:proofErr w:type="spellStart"/>
      <w:r w:rsidRPr="00D279DC">
        <w:rPr>
          <w:rFonts w:ascii="Arial-ItalicMT" w:hAnsi="Arial-ItalicMT" w:cs="Arial-ItalicMT"/>
          <w:i/>
          <w:iCs/>
          <w:color w:val="000000"/>
          <w:sz w:val="22"/>
          <w:lang w:val="nl-NL"/>
        </w:rPr>
        <w:t>with</w:t>
      </w:r>
      <w:proofErr w:type="spellEnd"/>
      <w:r w:rsidRPr="00D279DC">
        <w:rPr>
          <w:rFonts w:ascii="Arial-ItalicMT" w:hAnsi="Arial-ItalicMT" w:cs="Arial-ItalicMT"/>
          <w:i/>
          <w:iCs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-ItalicMT" w:hAnsi="Arial-ItalicMT" w:cs="Arial-ItalicMT"/>
          <w:i/>
          <w:iCs/>
          <w:color w:val="000000"/>
          <w:sz w:val="22"/>
          <w:lang w:val="nl-NL"/>
        </w:rPr>
        <w:t>Patient</w:t>
      </w:r>
      <w:proofErr w:type="spellEnd"/>
      <w:r w:rsidRPr="00D279DC">
        <w:rPr>
          <w:rFonts w:ascii="Arial-ItalicMT" w:hAnsi="Arial-ItalicMT" w:cs="Arial-ItalicMT"/>
          <w:i/>
          <w:iCs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-ItalicMT" w:hAnsi="Arial-ItalicMT" w:cs="Arial-ItalicMT"/>
          <w:i/>
          <w:iCs/>
          <w:color w:val="000000"/>
          <w:sz w:val="22"/>
          <w:lang w:val="nl-NL"/>
        </w:rPr>
        <w:t>Workbook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, was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published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by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Wiley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-Blackwell, 2012. It has been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published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in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German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and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Italian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and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is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being</w:t>
      </w:r>
      <w:proofErr w:type="spellEnd"/>
      <w:r w:rsid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translated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into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Japanese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,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Turkish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and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Polish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. A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three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DVD Set: </w:t>
      </w:r>
      <w:r w:rsidRPr="00D279DC">
        <w:rPr>
          <w:rFonts w:ascii="Arial-ItalicMT" w:hAnsi="Arial-ItalicMT" w:cs="Arial-ItalicMT"/>
          <w:i/>
          <w:iCs/>
          <w:color w:val="000000"/>
          <w:sz w:val="22"/>
          <w:lang w:val="nl-NL"/>
        </w:rPr>
        <w:t>Group Schema</w:t>
      </w:r>
      <w:r w:rsidR="004E2EB8">
        <w:rPr>
          <w:rFonts w:ascii="Arial-ItalicMT" w:hAnsi="Arial-ItalicMT" w:cs="Arial-ItalicMT"/>
          <w:i/>
          <w:iCs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-ItalicMT" w:hAnsi="Arial-ItalicMT" w:cs="Arial-ItalicMT"/>
          <w:i/>
          <w:iCs/>
          <w:color w:val="000000"/>
          <w:sz w:val="22"/>
          <w:lang w:val="nl-NL"/>
        </w:rPr>
        <w:t>Therapy</w:t>
      </w:r>
      <w:proofErr w:type="spellEnd"/>
      <w:r w:rsidRPr="00D279DC">
        <w:rPr>
          <w:rFonts w:ascii="Arial-ItalicMT" w:hAnsi="Arial-ItalicMT" w:cs="Arial-ItalicMT"/>
          <w:i/>
          <w:iCs/>
          <w:color w:val="000000"/>
          <w:sz w:val="22"/>
          <w:lang w:val="nl-NL"/>
        </w:rPr>
        <w:t xml:space="preserve">: </w:t>
      </w:r>
      <w:proofErr w:type="spellStart"/>
      <w:r w:rsidRPr="00D279DC">
        <w:rPr>
          <w:rFonts w:ascii="Arial-ItalicMT" w:hAnsi="Arial-ItalicMT" w:cs="Arial-ItalicMT"/>
          <w:i/>
          <w:iCs/>
          <w:color w:val="000000"/>
          <w:sz w:val="22"/>
          <w:lang w:val="nl-NL"/>
        </w:rPr>
        <w:t>Innovative</w:t>
      </w:r>
      <w:proofErr w:type="spellEnd"/>
      <w:r w:rsidRPr="00D279DC">
        <w:rPr>
          <w:rFonts w:ascii="Arial-ItalicMT" w:hAnsi="Arial-ItalicMT" w:cs="Arial-ItalicMT"/>
          <w:i/>
          <w:iCs/>
          <w:color w:val="000000"/>
          <w:sz w:val="22"/>
          <w:lang w:val="nl-NL"/>
        </w:rPr>
        <w:t xml:space="preserve"> Treatment </w:t>
      </w:r>
      <w:proofErr w:type="spellStart"/>
      <w:r w:rsidRPr="00D279DC">
        <w:rPr>
          <w:rFonts w:ascii="Arial-ItalicMT" w:hAnsi="Arial-ItalicMT" w:cs="Arial-ItalicMT"/>
          <w:i/>
          <w:iCs/>
          <w:color w:val="000000"/>
          <w:sz w:val="22"/>
          <w:lang w:val="nl-NL"/>
        </w:rPr>
        <w:t>for</w:t>
      </w:r>
      <w:proofErr w:type="spellEnd"/>
      <w:r w:rsidRPr="00D279DC">
        <w:rPr>
          <w:rFonts w:ascii="Arial-ItalicMT" w:hAnsi="Arial-ItalicMT" w:cs="Arial-ItalicMT"/>
          <w:i/>
          <w:iCs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-ItalicMT" w:hAnsi="Arial-ItalicMT" w:cs="Arial-ItalicMT"/>
          <w:i/>
          <w:iCs/>
          <w:color w:val="000000"/>
          <w:sz w:val="22"/>
          <w:lang w:val="nl-NL"/>
        </w:rPr>
        <w:t>Personality</w:t>
      </w:r>
      <w:proofErr w:type="spellEnd"/>
      <w:r w:rsidRPr="00D279DC">
        <w:rPr>
          <w:rFonts w:ascii="Arial-ItalicMT" w:hAnsi="Arial-ItalicMT" w:cs="Arial-ItalicMT"/>
          <w:i/>
          <w:iCs/>
          <w:color w:val="000000"/>
          <w:sz w:val="22"/>
          <w:lang w:val="nl-NL"/>
        </w:rPr>
        <w:t xml:space="preserve"> Disorders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developed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by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Joan</w:t>
      </w:r>
      <w:r w:rsid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Farrell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&amp; Ida Shaw is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also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available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, </w:t>
      </w:r>
      <w:r w:rsidRPr="00D279DC">
        <w:rPr>
          <w:rFonts w:ascii="ArialMT" w:hAnsi="ArialMT" w:cs="ArialMT"/>
          <w:color w:val="0000FF"/>
          <w:sz w:val="22"/>
          <w:lang w:val="nl-NL"/>
        </w:rPr>
        <w:t xml:space="preserve">STIM-Indpls@sbcglobal.net </w:t>
      </w:r>
      <w:r w:rsidRPr="00D279DC">
        <w:rPr>
          <w:rFonts w:ascii="ArialMT" w:hAnsi="ArialMT" w:cs="ArialMT"/>
          <w:color w:val="000000"/>
          <w:sz w:val="22"/>
          <w:lang w:val="nl-NL"/>
        </w:rPr>
        <w:t xml:space="preserve">in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US. A</w:t>
      </w:r>
    </w:p>
    <w:p w:rsidR="00D279DC" w:rsidRPr="00D279DC" w:rsidRDefault="00D279DC" w:rsidP="00D279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lang w:val="nl-NL"/>
        </w:rPr>
      </w:pPr>
      <w:r w:rsidRPr="00D279DC">
        <w:rPr>
          <w:rFonts w:ascii="ArialMT" w:hAnsi="ArialMT" w:cs="ArialMT"/>
          <w:color w:val="000000"/>
          <w:sz w:val="22"/>
          <w:lang w:val="nl-NL"/>
        </w:rPr>
        <w:t xml:space="preserve">second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book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with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their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colleague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Neele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Reiss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, PhD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that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applies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Group ST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to</w:t>
      </w:r>
      <w:proofErr w:type="spellEnd"/>
      <w:r w:rsid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other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challenging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disorders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will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be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released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this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Spring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by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Wiley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- </w:t>
      </w:r>
      <w:r w:rsidRPr="00D279DC">
        <w:rPr>
          <w:rFonts w:ascii="Arial-ItalicMT" w:hAnsi="Arial-ItalicMT" w:cs="Arial-ItalicMT"/>
          <w:i/>
          <w:iCs/>
          <w:color w:val="000000"/>
          <w:sz w:val="22"/>
          <w:lang w:val="nl-NL"/>
        </w:rPr>
        <w:t>The Schema</w:t>
      </w:r>
      <w:r w:rsidR="004E2EB8">
        <w:rPr>
          <w:rFonts w:ascii="Arial-ItalicMT" w:hAnsi="Arial-ItalicMT" w:cs="Arial-ItalicMT"/>
          <w:i/>
          <w:iCs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-ItalicMT" w:hAnsi="Arial-ItalicMT" w:cs="Arial-ItalicMT"/>
          <w:i/>
          <w:iCs/>
          <w:color w:val="000000"/>
          <w:sz w:val="22"/>
          <w:lang w:val="nl-NL"/>
        </w:rPr>
        <w:t>Therapy</w:t>
      </w:r>
      <w:proofErr w:type="spellEnd"/>
      <w:r w:rsidRPr="00D279DC">
        <w:rPr>
          <w:rFonts w:ascii="Arial-ItalicMT" w:hAnsi="Arial-ItalicMT" w:cs="Arial-ItalicMT"/>
          <w:i/>
          <w:iCs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-ItalicMT" w:hAnsi="Arial-ItalicMT" w:cs="Arial-ItalicMT"/>
          <w:i/>
          <w:iCs/>
          <w:color w:val="000000"/>
          <w:sz w:val="22"/>
          <w:lang w:val="nl-NL"/>
        </w:rPr>
        <w:t>Clinician’s</w:t>
      </w:r>
      <w:proofErr w:type="spellEnd"/>
      <w:r w:rsidRPr="00D279DC">
        <w:rPr>
          <w:rFonts w:ascii="Arial-ItalicMT" w:hAnsi="Arial-ItalicMT" w:cs="Arial-ItalicMT"/>
          <w:i/>
          <w:iCs/>
          <w:color w:val="000000"/>
          <w:sz w:val="22"/>
          <w:lang w:val="nl-NL"/>
        </w:rPr>
        <w:t xml:space="preserve"> Guide</w:t>
      </w:r>
      <w:r w:rsidRPr="00D279DC">
        <w:rPr>
          <w:rFonts w:ascii="ArialMT" w:hAnsi="ArialMT" w:cs="ArialMT"/>
          <w:color w:val="000000"/>
          <w:sz w:val="22"/>
          <w:lang w:val="nl-NL"/>
        </w:rPr>
        <w:t xml:space="preserve">: </w:t>
      </w:r>
      <w:r w:rsidRPr="00D279DC">
        <w:rPr>
          <w:rFonts w:ascii="Arial-ItalicMT" w:hAnsi="Arial-ItalicMT" w:cs="Arial-ItalicMT"/>
          <w:i/>
          <w:iCs/>
          <w:color w:val="000000"/>
          <w:sz w:val="22"/>
          <w:lang w:val="nl-NL"/>
        </w:rPr>
        <w:t xml:space="preserve">A Complete Resource </w:t>
      </w:r>
      <w:proofErr w:type="spellStart"/>
      <w:r w:rsidRPr="00D279DC">
        <w:rPr>
          <w:rFonts w:ascii="Arial-ItalicMT" w:hAnsi="Arial-ItalicMT" w:cs="Arial-ItalicMT"/>
          <w:i/>
          <w:iCs/>
          <w:color w:val="000000"/>
          <w:sz w:val="22"/>
          <w:lang w:val="nl-NL"/>
        </w:rPr>
        <w:t>for</w:t>
      </w:r>
      <w:proofErr w:type="spellEnd"/>
      <w:r w:rsidRPr="00D279DC">
        <w:rPr>
          <w:rFonts w:ascii="Arial-ItalicMT" w:hAnsi="Arial-ItalicMT" w:cs="Arial-ItalicMT"/>
          <w:i/>
          <w:iCs/>
          <w:color w:val="000000"/>
          <w:sz w:val="22"/>
          <w:lang w:val="nl-NL"/>
        </w:rPr>
        <w:t xml:space="preserve"> Building </w:t>
      </w:r>
      <w:proofErr w:type="spellStart"/>
      <w:r w:rsidRPr="00D279DC">
        <w:rPr>
          <w:rFonts w:ascii="Arial-ItalicMT" w:hAnsi="Arial-ItalicMT" w:cs="Arial-ItalicMT"/>
          <w:i/>
          <w:iCs/>
          <w:color w:val="000000"/>
          <w:sz w:val="22"/>
          <w:lang w:val="nl-NL"/>
        </w:rPr>
        <w:t>and</w:t>
      </w:r>
      <w:proofErr w:type="spellEnd"/>
      <w:r w:rsidRPr="00D279DC">
        <w:rPr>
          <w:rFonts w:ascii="Arial-ItalicMT" w:hAnsi="Arial-ItalicMT" w:cs="Arial-ItalicMT"/>
          <w:i/>
          <w:iCs/>
          <w:color w:val="000000"/>
          <w:sz w:val="22"/>
          <w:lang w:val="nl-NL"/>
        </w:rPr>
        <w:t xml:space="preserve"> Delivering</w:t>
      </w:r>
      <w:r w:rsidR="004E2EB8">
        <w:rPr>
          <w:rFonts w:ascii="Arial-ItalicMT" w:hAnsi="Arial-ItalicMT" w:cs="Arial-ItalicMT"/>
          <w:i/>
          <w:iCs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-ItalicMT" w:hAnsi="Arial-ItalicMT" w:cs="Arial-ItalicMT"/>
          <w:i/>
          <w:iCs/>
          <w:color w:val="000000"/>
          <w:sz w:val="22"/>
          <w:lang w:val="nl-NL"/>
        </w:rPr>
        <w:t>Individual</w:t>
      </w:r>
      <w:proofErr w:type="spellEnd"/>
      <w:r w:rsidRPr="00D279DC">
        <w:rPr>
          <w:rFonts w:ascii="Arial-ItalicMT" w:hAnsi="Arial-ItalicMT" w:cs="Arial-ItalicMT"/>
          <w:i/>
          <w:iCs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-ItalicMT" w:hAnsi="Arial-ItalicMT" w:cs="Arial-ItalicMT"/>
          <w:i/>
          <w:iCs/>
          <w:color w:val="000000"/>
          <w:sz w:val="22"/>
          <w:lang w:val="nl-NL"/>
        </w:rPr>
        <w:t>and</w:t>
      </w:r>
      <w:proofErr w:type="spellEnd"/>
      <w:r w:rsidRPr="00D279DC">
        <w:rPr>
          <w:rFonts w:ascii="Arial-ItalicMT" w:hAnsi="Arial-ItalicMT" w:cs="Arial-ItalicMT"/>
          <w:i/>
          <w:iCs/>
          <w:color w:val="000000"/>
          <w:sz w:val="22"/>
          <w:lang w:val="nl-NL"/>
        </w:rPr>
        <w:t xml:space="preserve"> Group </w:t>
      </w:r>
      <w:proofErr w:type="spellStart"/>
      <w:r w:rsidRPr="00D279DC">
        <w:rPr>
          <w:rFonts w:ascii="Arial-ItalicMT" w:hAnsi="Arial-ItalicMT" w:cs="Arial-ItalicMT"/>
          <w:i/>
          <w:iCs/>
          <w:color w:val="000000"/>
          <w:sz w:val="22"/>
          <w:lang w:val="nl-NL"/>
        </w:rPr>
        <w:t>Integrated</w:t>
      </w:r>
      <w:proofErr w:type="spellEnd"/>
      <w:r w:rsidRPr="00D279DC">
        <w:rPr>
          <w:rFonts w:ascii="Arial-ItalicMT" w:hAnsi="Arial-ItalicMT" w:cs="Arial-ItalicMT"/>
          <w:i/>
          <w:iCs/>
          <w:color w:val="000000"/>
          <w:sz w:val="22"/>
          <w:lang w:val="nl-NL"/>
        </w:rPr>
        <w:t xml:space="preserve"> Mode Treatment Programs.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Chapters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on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their</w:t>
      </w:r>
      <w:proofErr w:type="spellEnd"/>
      <w:r w:rsid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work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appear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in Advances in ST (2010)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and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Wiley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-Blackwell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Handbook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of ST,</w:t>
      </w:r>
      <w:r w:rsid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Wiley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2012.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are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working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with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colleagues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in ISST on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applying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GSTmodel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to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other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patient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populations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and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as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self-therapy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for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schema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therapists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>.</w:t>
      </w:r>
    </w:p>
    <w:p w:rsidR="00D279DC" w:rsidRPr="00D279DC" w:rsidRDefault="00D279DC" w:rsidP="00D279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lang w:val="nl-NL"/>
        </w:rPr>
      </w:pPr>
      <w:r w:rsidRPr="00D279DC">
        <w:rPr>
          <w:rFonts w:ascii="ArialMT" w:hAnsi="ArialMT" w:cs="ArialMT"/>
          <w:color w:val="000000"/>
          <w:sz w:val="22"/>
          <w:lang w:val="nl-NL"/>
        </w:rPr>
        <w:t xml:space="preserve">Joan &amp; Ida have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given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keynotes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, symposia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and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Master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Clinician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workshops on</w:t>
      </w:r>
      <w:r w:rsid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r w:rsidRPr="00D279DC">
        <w:rPr>
          <w:rFonts w:ascii="ArialMT" w:hAnsi="ArialMT" w:cs="ArialMT"/>
          <w:color w:val="000000"/>
          <w:sz w:val="22"/>
          <w:lang w:val="nl-NL"/>
        </w:rPr>
        <w:t xml:space="preserve">GST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internationally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for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over 20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years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for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psychologists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,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psychiatrists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,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social</w:t>
      </w:r>
      <w:proofErr w:type="spellEnd"/>
      <w:r w:rsid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workers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,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psychiatric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nurses,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experiential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therapists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and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graduate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students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in</w:t>
      </w:r>
      <w:r w:rsid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r w:rsidRPr="00D279DC">
        <w:rPr>
          <w:rFonts w:ascii="ArialMT" w:hAnsi="ArialMT" w:cs="ArialMT"/>
          <w:color w:val="000000"/>
          <w:sz w:val="22"/>
          <w:lang w:val="nl-NL"/>
        </w:rPr>
        <w:t xml:space="preserve">these disciplines.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receive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outstanding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evaluations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for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their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enthusiastic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and</w:t>
      </w:r>
      <w:proofErr w:type="spellEnd"/>
      <w:r w:rsid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collaborative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teaching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style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that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includes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demonstrations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and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group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role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play</w:t>
      </w:r>
      <w:proofErr w:type="spellEnd"/>
      <w:r w:rsidR="004E2EB8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experiences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for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participants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>.</w:t>
      </w:r>
    </w:p>
    <w:p w:rsidR="0046672E" w:rsidRPr="00D279DC" w:rsidRDefault="0046672E" w:rsidP="004667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lang w:val="nl-NL"/>
        </w:rPr>
      </w:pPr>
    </w:p>
    <w:p w:rsidR="0046672E" w:rsidRPr="00D279DC" w:rsidRDefault="0046672E" w:rsidP="0046672E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0000"/>
          <w:sz w:val="22"/>
          <w:lang w:val="nl-NL"/>
        </w:rPr>
      </w:pPr>
    </w:p>
    <w:p w:rsidR="00D279DC" w:rsidRPr="00D279DC" w:rsidRDefault="00D279DC" w:rsidP="0046672E">
      <w:pPr>
        <w:rPr>
          <w:rFonts w:ascii="Arial-BoldMT" w:hAnsi="Arial-BoldMT" w:cs="Arial-BoldMT"/>
          <w:b/>
          <w:bCs/>
          <w:color w:val="000000"/>
          <w:sz w:val="22"/>
          <w:lang w:val="nl-NL"/>
        </w:rPr>
      </w:pPr>
    </w:p>
    <w:p w:rsidR="007E78EA" w:rsidRDefault="00D279DC" w:rsidP="007E78EA">
      <w:pPr>
        <w:rPr>
          <w:rFonts w:ascii="Arial-BoldMT" w:hAnsi="Arial-BoldMT" w:cs="Arial-BoldMT"/>
          <w:b/>
          <w:bCs/>
          <w:color w:val="000000"/>
          <w:sz w:val="22"/>
          <w:lang w:val="nl-NL"/>
        </w:rPr>
      </w:pPr>
      <w:proofErr w:type="spellStart"/>
      <w:r w:rsidRPr="00D279DC">
        <w:rPr>
          <w:rFonts w:ascii="Arial-BoldMT" w:hAnsi="Arial-BoldMT" w:cs="Arial-BoldMT"/>
          <w:b/>
          <w:bCs/>
          <w:color w:val="000000"/>
          <w:sz w:val="22"/>
          <w:lang w:val="nl-NL"/>
        </w:rPr>
        <w:t>References</w:t>
      </w:r>
      <w:proofErr w:type="spellEnd"/>
      <w:r w:rsidRPr="00D279DC">
        <w:rPr>
          <w:rFonts w:ascii="Arial-BoldMT" w:hAnsi="Arial-BoldMT" w:cs="Arial-BoldMT"/>
          <w:b/>
          <w:bCs/>
          <w:color w:val="000000"/>
          <w:sz w:val="22"/>
          <w:lang w:val="nl-NL"/>
        </w:rPr>
        <w:t xml:space="preserve"> </w:t>
      </w:r>
    </w:p>
    <w:p w:rsidR="00D279DC" w:rsidRPr="00D279DC" w:rsidRDefault="00D279DC" w:rsidP="007E78EA">
      <w:pPr>
        <w:rPr>
          <w:rFonts w:ascii="ArialMT" w:hAnsi="ArialMT" w:cs="ArialMT"/>
          <w:color w:val="000000"/>
          <w:sz w:val="22"/>
          <w:lang w:val="nl-NL"/>
        </w:rPr>
      </w:pPr>
      <w:r w:rsidRPr="00D279DC">
        <w:rPr>
          <w:rFonts w:ascii="ArialMT" w:hAnsi="ArialMT" w:cs="ArialMT"/>
          <w:color w:val="000000"/>
          <w:sz w:val="22"/>
          <w:lang w:val="nl-NL"/>
        </w:rPr>
        <w:t xml:space="preserve">1. </w:t>
      </w:r>
      <w:proofErr w:type="spellStart"/>
      <w:r w:rsidRPr="00D279DC">
        <w:rPr>
          <w:rFonts w:ascii="Arial-BoldMT" w:hAnsi="Arial-BoldMT" w:cs="Arial-BoldMT"/>
          <w:b/>
          <w:bCs/>
          <w:color w:val="000000"/>
          <w:sz w:val="22"/>
          <w:lang w:val="nl-NL"/>
        </w:rPr>
        <w:t>Farrell</w:t>
      </w:r>
      <w:proofErr w:type="spellEnd"/>
      <w:r w:rsidRPr="00D279DC">
        <w:rPr>
          <w:rFonts w:ascii="Arial-BoldMT" w:hAnsi="Arial-BoldMT" w:cs="Arial-BoldMT"/>
          <w:b/>
          <w:bCs/>
          <w:color w:val="000000"/>
          <w:sz w:val="22"/>
          <w:lang w:val="nl-NL"/>
        </w:rPr>
        <w:t>, J.M. &amp; Shaw, I.A</w:t>
      </w:r>
      <w:r w:rsidRPr="00D279DC">
        <w:rPr>
          <w:rFonts w:ascii="ArialMT" w:hAnsi="ArialMT" w:cs="ArialMT"/>
          <w:color w:val="000000"/>
          <w:sz w:val="22"/>
          <w:lang w:val="nl-NL"/>
        </w:rPr>
        <w:t xml:space="preserve">. (1994)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Emotional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Awareness Training: a</w:t>
      </w:r>
      <w:r w:rsidR="007E78EA">
        <w:rPr>
          <w:rFonts w:ascii="ArialMT" w:hAnsi="ArialMT" w:cs="ArialMT"/>
          <w:color w:val="000000"/>
          <w:sz w:val="22"/>
          <w:lang w:val="nl-NL"/>
        </w:rPr>
        <w:t xml:space="preserve"> </w:t>
      </w:r>
      <w:bookmarkStart w:id="0" w:name="_GoBack"/>
      <w:bookmarkEnd w:id="0"/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prerequisite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to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effective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cognitive-behavioral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treatment of borderline</w:t>
      </w:r>
    </w:p>
    <w:p w:rsidR="00D279DC" w:rsidRPr="00D279DC" w:rsidRDefault="00D279DC" w:rsidP="00D279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lang w:val="nl-NL"/>
        </w:rPr>
      </w:pP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personality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disorder. </w:t>
      </w:r>
      <w:proofErr w:type="spellStart"/>
      <w:r w:rsidRPr="00D279DC">
        <w:rPr>
          <w:rFonts w:ascii="Arial-BoldItalicMT" w:hAnsi="Arial-BoldItalicMT" w:cs="Arial-BoldItalicMT"/>
          <w:b/>
          <w:bCs/>
          <w:i/>
          <w:iCs/>
          <w:color w:val="000000"/>
          <w:sz w:val="22"/>
          <w:lang w:val="nl-NL"/>
        </w:rPr>
        <w:t>Cognitive</w:t>
      </w:r>
      <w:proofErr w:type="spellEnd"/>
      <w:r w:rsidRPr="00D279DC">
        <w:rPr>
          <w:rFonts w:ascii="Arial-BoldItalicMT" w:hAnsi="Arial-BoldItalicMT" w:cs="Arial-BoldItalicMT"/>
          <w:b/>
          <w:bCs/>
          <w:i/>
          <w:iCs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-BoldItalicMT" w:hAnsi="Arial-BoldItalicMT" w:cs="Arial-BoldItalicMT"/>
          <w:b/>
          <w:bCs/>
          <w:i/>
          <w:iCs/>
          <w:color w:val="000000"/>
          <w:sz w:val="22"/>
          <w:lang w:val="nl-NL"/>
        </w:rPr>
        <w:t>and</w:t>
      </w:r>
      <w:proofErr w:type="spellEnd"/>
      <w:r w:rsidRPr="00D279DC">
        <w:rPr>
          <w:rFonts w:ascii="Arial-BoldItalicMT" w:hAnsi="Arial-BoldItalicMT" w:cs="Arial-BoldItalicMT"/>
          <w:b/>
          <w:bCs/>
          <w:i/>
          <w:iCs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-BoldItalicMT" w:hAnsi="Arial-BoldItalicMT" w:cs="Arial-BoldItalicMT"/>
          <w:b/>
          <w:bCs/>
          <w:i/>
          <w:iCs/>
          <w:color w:val="000000"/>
          <w:sz w:val="22"/>
          <w:lang w:val="nl-NL"/>
        </w:rPr>
        <w:t>Behavioral</w:t>
      </w:r>
      <w:proofErr w:type="spellEnd"/>
      <w:r w:rsidRPr="00D279DC">
        <w:rPr>
          <w:rFonts w:ascii="Arial-BoldItalicMT" w:hAnsi="Arial-BoldItalicMT" w:cs="Arial-BoldItalicMT"/>
          <w:b/>
          <w:bCs/>
          <w:i/>
          <w:iCs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-BoldItalicMT" w:hAnsi="Arial-BoldItalicMT" w:cs="Arial-BoldItalicMT"/>
          <w:b/>
          <w:bCs/>
          <w:i/>
          <w:iCs/>
          <w:color w:val="000000"/>
          <w:sz w:val="22"/>
          <w:lang w:val="nl-NL"/>
        </w:rPr>
        <w:t>Practice</w:t>
      </w:r>
      <w:proofErr w:type="spellEnd"/>
      <w:r w:rsidRPr="00D279DC">
        <w:rPr>
          <w:rFonts w:ascii="Arial-ItalicMT" w:hAnsi="Arial-ItalicMT" w:cs="Arial-ItalicMT"/>
          <w:i/>
          <w:iCs/>
          <w:color w:val="000000"/>
          <w:sz w:val="22"/>
          <w:lang w:val="nl-NL"/>
        </w:rPr>
        <w:t xml:space="preserve">, </w:t>
      </w:r>
      <w:r w:rsidRPr="00D279DC">
        <w:rPr>
          <w:rFonts w:ascii="ArialMT" w:hAnsi="ArialMT" w:cs="ArialMT"/>
          <w:color w:val="000000"/>
          <w:sz w:val="22"/>
          <w:lang w:val="nl-NL"/>
        </w:rPr>
        <w:t>1, #1,71-91.</w:t>
      </w:r>
    </w:p>
    <w:p w:rsidR="00D279DC" w:rsidRPr="00D279DC" w:rsidRDefault="00D279DC" w:rsidP="00D279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lang w:val="nl-NL"/>
        </w:rPr>
      </w:pPr>
      <w:r w:rsidRPr="00D279DC">
        <w:rPr>
          <w:rFonts w:ascii="ArialMT" w:hAnsi="ArialMT" w:cs="ArialMT"/>
          <w:color w:val="000000"/>
          <w:sz w:val="22"/>
          <w:lang w:val="nl-NL"/>
        </w:rPr>
        <w:t xml:space="preserve">2. </w:t>
      </w:r>
      <w:proofErr w:type="spellStart"/>
      <w:r w:rsidRPr="00D279DC">
        <w:rPr>
          <w:rFonts w:ascii="Arial-BoldMT" w:hAnsi="Arial-BoldMT" w:cs="Arial-BoldMT"/>
          <w:b/>
          <w:bCs/>
          <w:color w:val="000000"/>
          <w:sz w:val="22"/>
          <w:lang w:val="nl-NL"/>
        </w:rPr>
        <w:t>Farrell</w:t>
      </w:r>
      <w:proofErr w:type="spellEnd"/>
      <w:r w:rsidRPr="00D279DC">
        <w:rPr>
          <w:rFonts w:ascii="Arial-BoldMT" w:hAnsi="Arial-BoldMT" w:cs="Arial-BoldMT"/>
          <w:b/>
          <w:bCs/>
          <w:color w:val="000000"/>
          <w:sz w:val="22"/>
          <w:lang w:val="nl-NL"/>
        </w:rPr>
        <w:t>, J.M., Shaw, I.A</w:t>
      </w:r>
      <w:r w:rsidRPr="00D279DC">
        <w:rPr>
          <w:rFonts w:ascii="ArialMT" w:hAnsi="ArialMT" w:cs="ArialMT"/>
          <w:color w:val="000000"/>
          <w:sz w:val="22"/>
          <w:lang w:val="nl-NL"/>
        </w:rPr>
        <w:t xml:space="preserve">. &amp;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Webber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>, M. A. (2009) A schema-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focused</w:t>
      </w:r>
      <w:proofErr w:type="spellEnd"/>
    </w:p>
    <w:p w:rsidR="00D279DC" w:rsidRPr="00D279DC" w:rsidRDefault="00D279DC" w:rsidP="00D279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lang w:val="nl-NL"/>
        </w:rPr>
      </w:pPr>
      <w:r w:rsidRPr="00D279DC">
        <w:rPr>
          <w:rFonts w:ascii="ArialMT" w:hAnsi="ArialMT" w:cs="ArialMT"/>
          <w:color w:val="000000"/>
          <w:sz w:val="22"/>
          <w:lang w:val="nl-NL"/>
        </w:rPr>
        <w:t xml:space="preserve">approach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to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group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psychotherapy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for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outpatients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with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borderline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personality</w:t>
      </w:r>
      <w:proofErr w:type="spellEnd"/>
    </w:p>
    <w:p w:rsidR="00D279DC" w:rsidRPr="00D279DC" w:rsidRDefault="00D279DC" w:rsidP="00D279DC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2"/>
          <w:lang w:val="nl-NL"/>
        </w:rPr>
      </w:pPr>
      <w:r w:rsidRPr="00D279DC">
        <w:rPr>
          <w:rFonts w:ascii="ArialMT" w:hAnsi="ArialMT" w:cs="ArialMT"/>
          <w:color w:val="000000"/>
          <w:sz w:val="22"/>
          <w:lang w:val="nl-NL"/>
        </w:rPr>
        <w:t xml:space="preserve">disorder: A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randomized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controlled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trial, </w:t>
      </w:r>
      <w:r w:rsidRPr="00D279DC">
        <w:rPr>
          <w:rFonts w:ascii="Arial-BoldItalicMT" w:hAnsi="Arial-BoldItalicMT" w:cs="Arial-BoldItalicMT"/>
          <w:b/>
          <w:bCs/>
          <w:i/>
          <w:iCs/>
          <w:color w:val="000000"/>
          <w:sz w:val="22"/>
          <w:lang w:val="nl-NL"/>
        </w:rPr>
        <w:t xml:space="preserve">Journal of </w:t>
      </w:r>
      <w:proofErr w:type="spellStart"/>
      <w:r w:rsidRPr="00D279DC">
        <w:rPr>
          <w:rFonts w:ascii="Arial-BoldItalicMT" w:hAnsi="Arial-BoldItalicMT" w:cs="Arial-BoldItalicMT"/>
          <w:b/>
          <w:bCs/>
          <w:i/>
          <w:iCs/>
          <w:color w:val="000000"/>
          <w:sz w:val="22"/>
          <w:lang w:val="nl-NL"/>
        </w:rPr>
        <w:t>Behavior</w:t>
      </w:r>
      <w:proofErr w:type="spellEnd"/>
      <w:r w:rsidRPr="00D279DC">
        <w:rPr>
          <w:rFonts w:ascii="Arial-BoldItalicMT" w:hAnsi="Arial-BoldItalicMT" w:cs="Arial-BoldItalicMT"/>
          <w:b/>
          <w:bCs/>
          <w:i/>
          <w:iCs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-BoldItalicMT" w:hAnsi="Arial-BoldItalicMT" w:cs="Arial-BoldItalicMT"/>
          <w:b/>
          <w:bCs/>
          <w:i/>
          <w:iCs/>
          <w:color w:val="000000"/>
          <w:sz w:val="22"/>
          <w:lang w:val="nl-NL"/>
        </w:rPr>
        <w:t>Therapy</w:t>
      </w:r>
      <w:proofErr w:type="spellEnd"/>
      <w:r w:rsidRPr="00D279DC">
        <w:rPr>
          <w:rFonts w:ascii="Arial-BoldItalicMT" w:hAnsi="Arial-BoldItalicMT" w:cs="Arial-BoldItalicMT"/>
          <w:b/>
          <w:bCs/>
          <w:i/>
          <w:iCs/>
          <w:color w:val="000000"/>
          <w:sz w:val="22"/>
          <w:lang w:val="nl-NL"/>
        </w:rPr>
        <w:t xml:space="preserve"> &amp;</w:t>
      </w:r>
    </w:p>
    <w:p w:rsidR="00D279DC" w:rsidRPr="00D279DC" w:rsidRDefault="00D279DC" w:rsidP="00D279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lang w:val="nl-NL"/>
        </w:rPr>
      </w:pPr>
      <w:proofErr w:type="spellStart"/>
      <w:r w:rsidRPr="00D279DC">
        <w:rPr>
          <w:rFonts w:ascii="Arial-BoldItalicMT" w:hAnsi="Arial-BoldItalicMT" w:cs="Arial-BoldItalicMT"/>
          <w:b/>
          <w:bCs/>
          <w:i/>
          <w:iCs/>
          <w:color w:val="000000"/>
          <w:sz w:val="22"/>
          <w:lang w:val="nl-NL"/>
        </w:rPr>
        <w:t>Experimental</w:t>
      </w:r>
      <w:proofErr w:type="spellEnd"/>
      <w:r w:rsidRPr="00D279DC">
        <w:rPr>
          <w:rFonts w:ascii="Arial-BoldItalicMT" w:hAnsi="Arial-BoldItalicMT" w:cs="Arial-BoldItalicMT"/>
          <w:b/>
          <w:bCs/>
          <w:i/>
          <w:iCs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-BoldItalicMT" w:hAnsi="Arial-BoldItalicMT" w:cs="Arial-BoldItalicMT"/>
          <w:b/>
          <w:bCs/>
          <w:i/>
          <w:iCs/>
          <w:color w:val="000000"/>
          <w:sz w:val="22"/>
          <w:lang w:val="nl-NL"/>
        </w:rPr>
        <w:t>Psychiatry</w:t>
      </w:r>
      <w:proofErr w:type="spellEnd"/>
      <w:r w:rsidRPr="00D279DC">
        <w:rPr>
          <w:rFonts w:ascii="Arial-BoldItalicMT" w:hAnsi="Arial-BoldItalicMT" w:cs="Arial-BoldItalicMT"/>
          <w:b/>
          <w:bCs/>
          <w:i/>
          <w:iCs/>
          <w:color w:val="000000"/>
          <w:sz w:val="22"/>
          <w:lang w:val="nl-NL"/>
        </w:rPr>
        <w:t xml:space="preserve">, </w:t>
      </w:r>
      <w:r w:rsidRPr="00D279DC">
        <w:rPr>
          <w:rFonts w:ascii="ArialMT" w:hAnsi="ArialMT" w:cs="ArialMT"/>
          <w:color w:val="000000"/>
          <w:sz w:val="22"/>
          <w:lang w:val="nl-NL"/>
        </w:rPr>
        <w:t>Jun;40(2):317-28.</w:t>
      </w:r>
    </w:p>
    <w:p w:rsidR="00D279DC" w:rsidRPr="00D279DC" w:rsidRDefault="00D279DC" w:rsidP="00D279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lang w:val="nl-NL"/>
        </w:rPr>
      </w:pPr>
      <w:r w:rsidRPr="00D279DC">
        <w:rPr>
          <w:rFonts w:ascii="ArialMT" w:hAnsi="ArialMT" w:cs="ArialMT"/>
          <w:color w:val="000000"/>
          <w:sz w:val="22"/>
          <w:lang w:val="nl-NL"/>
        </w:rPr>
        <w:t xml:space="preserve">3. </w:t>
      </w:r>
      <w:proofErr w:type="spellStart"/>
      <w:r w:rsidRPr="00D279DC">
        <w:rPr>
          <w:rFonts w:ascii="Arial-BoldMT" w:hAnsi="Arial-BoldMT" w:cs="Arial-BoldMT"/>
          <w:b/>
          <w:bCs/>
          <w:color w:val="000000"/>
          <w:sz w:val="22"/>
          <w:lang w:val="nl-NL"/>
        </w:rPr>
        <w:t>Farrell</w:t>
      </w:r>
      <w:proofErr w:type="spellEnd"/>
      <w:r w:rsidRPr="00D279DC">
        <w:rPr>
          <w:rFonts w:ascii="Arial-BoldMT" w:hAnsi="Arial-BoldMT" w:cs="Arial-BoldMT"/>
          <w:b/>
          <w:bCs/>
          <w:color w:val="000000"/>
          <w:sz w:val="22"/>
          <w:lang w:val="nl-NL"/>
        </w:rPr>
        <w:t>, J.M. &amp; Shaw, I.A</w:t>
      </w:r>
      <w:r w:rsidRPr="00D279DC">
        <w:rPr>
          <w:rFonts w:ascii="ArialMT" w:hAnsi="ArialMT" w:cs="ArialMT"/>
          <w:color w:val="000000"/>
          <w:sz w:val="22"/>
          <w:lang w:val="nl-NL"/>
        </w:rPr>
        <w:t xml:space="preserve">. (2010) “Schema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Therapy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Groups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for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Borderline</w:t>
      </w:r>
    </w:p>
    <w:p w:rsidR="00D279DC" w:rsidRPr="00D279DC" w:rsidRDefault="00D279DC" w:rsidP="00D279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lang w:val="nl-NL"/>
        </w:rPr>
      </w:pP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Personality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Disorder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Patients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: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Best of Both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Worlds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of Group</w:t>
      </w:r>
    </w:p>
    <w:p w:rsidR="00D279DC" w:rsidRPr="00D279DC" w:rsidRDefault="00D279DC" w:rsidP="00D279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  <w:lang w:val="nl-NL"/>
        </w:rPr>
      </w:pP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Psychotherapy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” in E.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Roediger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&amp; G. Jacobs (Eds.) </w:t>
      </w:r>
      <w:proofErr w:type="spellStart"/>
      <w:r w:rsidRPr="00D279DC">
        <w:rPr>
          <w:rFonts w:ascii="Arial-BoldMT" w:hAnsi="Arial-BoldMT" w:cs="Arial-BoldMT"/>
          <w:b/>
          <w:bCs/>
          <w:color w:val="000000"/>
          <w:sz w:val="22"/>
          <w:lang w:val="nl-NL"/>
        </w:rPr>
        <w:t>Fortschritte</w:t>
      </w:r>
      <w:proofErr w:type="spellEnd"/>
      <w:r w:rsidRPr="00D279DC">
        <w:rPr>
          <w:rFonts w:ascii="Arial-BoldMT" w:hAnsi="Arial-BoldMT" w:cs="Arial-BoldMT"/>
          <w:b/>
          <w:bCs/>
          <w:color w:val="000000"/>
          <w:sz w:val="22"/>
          <w:lang w:val="nl-NL"/>
        </w:rPr>
        <w:t xml:space="preserve"> der</w:t>
      </w:r>
    </w:p>
    <w:p w:rsidR="00D279DC" w:rsidRPr="00D279DC" w:rsidRDefault="00D279DC" w:rsidP="00D279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lang w:val="nl-NL"/>
        </w:rPr>
      </w:pPr>
      <w:r w:rsidRPr="00D279DC">
        <w:rPr>
          <w:rFonts w:ascii="Arial-BoldMT" w:hAnsi="Arial-BoldMT" w:cs="Arial-BoldMT"/>
          <w:b/>
          <w:bCs/>
          <w:color w:val="000000"/>
          <w:sz w:val="22"/>
          <w:lang w:val="nl-NL"/>
        </w:rPr>
        <w:t xml:space="preserve">Schematherapie. </w:t>
      </w:r>
      <w:r w:rsidRPr="00D279DC">
        <w:rPr>
          <w:rFonts w:ascii="ArialMT" w:hAnsi="ArialMT" w:cs="ArialMT"/>
          <w:color w:val="000000"/>
          <w:sz w:val="22"/>
          <w:lang w:val="nl-NL"/>
        </w:rPr>
        <w:t xml:space="preserve">(Advances in Schema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Therapy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). Göttingen: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Hogrefe</w:t>
      </w:r>
      <w:proofErr w:type="spellEnd"/>
    </w:p>
    <w:p w:rsidR="00D279DC" w:rsidRPr="00D279DC" w:rsidRDefault="00D279DC" w:rsidP="00D279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lang w:val="nl-NL"/>
        </w:rPr>
      </w:pPr>
      <w:r w:rsidRPr="00D279DC">
        <w:rPr>
          <w:rFonts w:ascii="ArialMT" w:hAnsi="ArialMT" w:cs="ArialMT"/>
          <w:color w:val="000000"/>
          <w:sz w:val="22"/>
          <w:lang w:val="nl-NL"/>
        </w:rPr>
        <w:t xml:space="preserve">4. </w:t>
      </w:r>
      <w:proofErr w:type="spellStart"/>
      <w:r w:rsidRPr="00D279DC">
        <w:rPr>
          <w:rFonts w:ascii="Arial-BoldMT" w:hAnsi="Arial-BoldMT" w:cs="Arial-BoldMT"/>
          <w:b/>
          <w:bCs/>
          <w:color w:val="000000"/>
          <w:sz w:val="22"/>
          <w:lang w:val="nl-NL"/>
        </w:rPr>
        <w:t>Farrell</w:t>
      </w:r>
      <w:proofErr w:type="spellEnd"/>
      <w:r w:rsidRPr="00D279DC">
        <w:rPr>
          <w:rFonts w:ascii="Arial-BoldMT" w:hAnsi="Arial-BoldMT" w:cs="Arial-BoldMT"/>
          <w:b/>
          <w:bCs/>
          <w:color w:val="000000"/>
          <w:sz w:val="22"/>
          <w:lang w:val="nl-NL"/>
        </w:rPr>
        <w:t xml:space="preserve">, J.M., Shaw, I.A. </w:t>
      </w:r>
      <w:r w:rsidRPr="00D279DC">
        <w:rPr>
          <w:rFonts w:ascii="ArialMT" w:hAnsi="ArialMT" w:cs="ArialMT"/>
          <w:color w:val="000000"/>
          <w:sz w:val="22"/>
          <w:lang w:val="nl-NL"/>
        </w:rPr>
        <w:t xml:space="preserve">&amp;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Reiss,N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(2011) “Group Schema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Therapy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for</w:t>
      </w:r>
      <w:proofErr w:type="spellEnd"/>
    </w:p>
    <w:p w:rsidR="00D279DC" w:rsidRPr="00D279DC" w:rsidRDefault="00D279DC" w:rsidP="00D279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lang w:val="nl-NL"/>
        </w:rPr>
      </w:pPr>
      <w:r w:rsidRPr="00D279DC">
        <w:rPr>
          <w:rFonts w:ascii="ArialMT" w:hAnsi="ArialMT" w:cs="ArialMT"/>
          <w:color w:val="000000"/>
          <w:sz w:val="22"/>
          <w:lang w:val="nl-NL"/>
        </w:rPr>
        <w:t xml:space="preserve">Borderline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Personality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Disorder” in (Editors) M. van Vreeswijk, M.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Nadort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&amp; J.</w:t>
      </w:r>
    </w:p>
    <w:p w:rsidR="00D279DC" w:rsidRPr="00D279DC" w:rsidRDefault="00D279DC" w:rsidP="00D279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lang w:val="nl-NL"/>
        </w:rPr>
      </w:pP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Broersen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(Eds) </w:t>
      </w:r>
      <w:proofErr w:type="spellStart"/>
      <w:r w:rsidRPr="00D279DC">
        <w:rPr>
          <w:rFonts w:ascii="Arial-BoldMT" w:hAnsi="Arial-BoldMT" w:cs="Arial-BoldMT"/>
          <w:b/>
          <w:bCs/>
          <w:color w:val="000000"/>
          <w:sz w:val="22"/>
          <w:lang w:val="nl-NL"/>
        </w:rPr>
        <w:t>Handbook</w:t>
      </w:r>
      <w:proofErr w:type="spellEnd"/>
      <w:r w:rsidRPr="00D279DC">
        <w:rPr>
          <w:rFonts w:ascii="Arial-BoldMT" w:hAnsi="Arial-BoldMT" w:cs="Arial-BoldMT"/>
          <w:b/>
          <w:bCs/>
          <w:color w:val="000000"/>
          <w:sz w:val="22"/>
          <w:lang w:val="nl-NL"/>
        </w:rPr>
        <w:t xml:space="preserve"> of Schema </w:t>
      </w:r>
      <w:proofErr w:type="spellStart"/>
      <w:r w:rsidRPr="00D279DC">
        <w:rPr>
          <w:rFonts w:ascii="Arial-BoldMT" w:hAnsi="Arial-BoldMT" w:cs="Arial-BoldMT"/>
          <w:b/>
          <w:bCs/>
          <w:color w:val="000000"/>
          <w:sz w:val="22"/>
          <w:lang w:val="nl-NL"/>
        </w:rPr>
        <w:t>Therapy</w:t>
      </w:r>
      <w:proofErr w:type="spellEnd"/>
      <w:r w:rsidRPr="00D279DC">
        <w:rPr>
          <w:rFonts w:ascii="Arial-BoldMT" w:hAnsi="Arial-BoldMT" w:cs="Arial-BoldMT"/>
          <w:b/>
          <w:bCs/>
          <w:color w:val="000000"/>
          <w:sz w:val="22"/>
          <w:lang w:val="nl-NL"/>
        </w:rPr>
        <w:t xml:space="preserve">.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Wiley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>-Blackwell.</w:t>
      </w:r>
    </w:p>
    <w:p w:rsidR="00D279DC" w:rsidRPr="00D279DC" w:rsidRDefault="00D279DC" w:rsidP="00D279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lang w:val="nl-NL"/>
        </w:rPr>
      </w:pPr>
      <w:r w:rsidRPr="00D279DC">
        <w:rPr>
          <w:rFonts w:ascii="ArialMT" w:hAnsi="ArialMT" w:cs="ArialMT"/>
          <w:color w:val="000000"/>
          <w:sz w:val="22"/>
          <w:lang w:val="nl-NL"/>
        </w:rPr>
        <w:t xml:space="preserve">5. </w:t>
      </w:r>
      <w:proofErr w:type="spellStart"/>
      <w:r w:rsidRPr="00D279DC">
        <w:rPr>
          <w:rFonts w:ascii="Arial-BoldMT" w:hAnsi="Arial-BoldMT" w:cs="Arial-BoldMT"/>
          <w:b/>
          <w:bCs/>
          <w:color w:val="000000"/>
          <w:sz w:val="22"/>
          <w:lang w:val="nl-NL"/>
        </w:rPr>
        <w:t>Farrell</w:t>
      </w:r>
      <w:proofErr w:type="spellEnd"/>
      <w:r w:rsidRPr="00D279DC">
        <w:rPr>
          <w:rFonts w:ascii="Arial-BoldMT" w:hAnsi="Arial-BoldMT" w:cs="Arial-BoldMT"/>
          <w:b/>
          <w:bCs/>
          <w:color w:val="000000"/>
          <w:sz w:val="22"/>
          <w:lang w:val="nl-NL"/>
        </w:rPr>
        <w:t xml:space="preserve">, J.M., </w:t>
      </w:r>
      <w:r w:rsidRPr="00D279DC">
        <w:rPr>
          <w:rFonts w:ascii="ArialMT" w:hAnsi="ArialMT" w:cs="ArialMT"/>
          <w:color w:val="000000"/>
          <w:sz w:val="22"/>
          <w:lang w:val="nl-NL"/>
        </w:rPr>
        <w:t xml:space="preserve">Fretwell, H. &amp;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Reiss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, N. (2011). Group Schema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Therapy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>. In N.</w:t>
      </w:r>
    </w:p>
    <w:p w:rsidR="00D279DC" w:rsidRPr="00D279DC" w:rsidRDefault="00D279DC" w:rsidP="00D279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lang w:val="nl-NL"/>
        </w:rPr>
      </w:pP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Seel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(Ed.), Encyclopedia of Learning Sciences. Berlin: Springer.</w:t>
      </w:r>
    </w:p>
    <w:p w:rsidR="00D279DC" w:rsidRPr="00D279DC" w:rsidRDefault="00D279DC" w:rsidP="00D279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lang w:val="nl-NL"/>
        </w:rPr>
      </w:pPr>
      <w:r w:rsidRPr="00D279DC">
        <w:rPr>
          <w:rFonts w:ascii="ArialMT" w:hAnsi="ArialMT" w:cs="ArialMT"/>
          <w:color w:val="000000"/>
          <w:sz w:val="22"/>
          <w:lang w:val="nl-NL"/>
        </w:rPr>
        <w:t xml:space="preserve">6. </w:t>
      </w:r>
      <w:proofErr w:type="spellStart"/>
      <w:r w:rsidRPr="00D279DC">
        <w:rPr>
          <w:rFonts w:ascii="Arial-BoldMT" w:hAnsi="Arial-BoldMT" w:cs="Arial-BoldMT"/>
          <w:b/>
          <w:bCs/>
          <w:color w:val="000000"/>
          <w:sz w:val="22"/>
          <w:lang w:val="nl-NL"/>
        </w:rPr>
        <w:t>Farrell</w:t>
      </w:r>
      <w:proofErr w:type="spellEnd"/>
      <w:r w:rsidRPr="00D279DC">
        <w:rPr>
          <w:rFonts w:ascii="Arial-BoldMT" w:hAnsi="Arial-BoldMT" w:cs="Arial-BoldMT"/>
          <w:b/>
          <w:bCs/>
          <w:color w:val="000000"/>
          <w:sz w:val="22"/>
          <w:lang w:val="nl-NL"/>
        </w:rPr>
        <w:t xml:space="preserve">, J.M., </w:t>
      </w:r>
      <w:r w:rsidRPr="00D279DC">
        <w:rPr>
          <w:rFonts w:ascii="ArialMT" w:hAnsi="ArialMT" w:cs="ArialMT"/>
          <w:color w:val="000000"/>
          <w:sz w:val="22"/>
          <w:lang w:val="nl-NL"/>
        </w:rPr>
        <w:t xml:space="preserve">Fretwell, H. &amp;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Reiss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, N. (2011). Schema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Therapy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. In N.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Seel</w:t>
      </w:r>
      <w:proofErr w:type="spellEnd"/>
    </w:p>
    <w:p w:rsidR="00D279DC" w:rsidRPr="00D279DC" w:rsidRDefault="00D279DC" w:rsidP="00D279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lang w:val="nl-NL"/>
        </w:rPr>
      </w:pPr>
      <w:r w:rsidRPr="00D279DC">
        <w:rPr>
          <w:rFonts w:ascii="ArialMT" w:hAnsi="ArialMT" w:cs="ArialMT"/>
          <w:color w:val="000000"/>
          <w:sz w:val="22"/>
          <w:lang w:val="nl-NL"/>
        </w:rPr>
        <w:t>(Ed.) Encyclopedia of Learning Sciences. Berlin: Springer.</w:t>
      </w:r>
    </w:p>
    <w:p w:rsidR="00D279DC" w:rsidRPr="00D279DC" w:rsidRDefault="00D279DC" w:rsidP="00D279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lang w:val="nl-NL"/>
        </w:rPr>
      </w:pPr>
      <w:r w:rsidRPr="00D279DC">
        <w:rPr>
          <w:rFonts w:ascii="ArialMT" w:hAnsi="ArialMT" w:cs="ArialMT"/>
          <w:color w:val="000000"/>
          <w:sz w:val="22"/>
          <w:lang w:val="nl-NL"/>
        </w:rPr>
        <w:t xml:space="preserve">7.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Reiß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, N,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Lieb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, K,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Arntz,A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, </w:t>
      </w:r>
      <w:r w:rsidRPr="00D279DC">
        <w:rPr>
          <w:rFonts w:ascii="Arial-BoldMT" w:hAnsi="Arial-BoldMT" w:cs="Arial-BoldMT"/>
          <w:b/>
          <w:bCs/>
          <w:color w:val="000000"/>
          <w:sz w:val="22"/>
          <w:lang w:val="nl-NL"/>
        </w:rPr>
        <w:t xml:space="preserve">Shaw, I &amp; </w:t>
      </w:r>
      <w:proofErr w:type="spellStart"/>
      <w:r w:rsidRPr="00D279DC">
        <w:rPr>
          <w:rFonts w:ascii="Arial-BoldMT" w:hAnsi="Arial-BoldMT" w:cs="Arial-BoldMT"/>
          <w:b/>
          <w:bCs/>
          <w:color w:val="000000"/>
          <w:sz w:val="22"/>
          <w:lang w:val="nl-NL"/>
        </w:rPr>
        <w:t>Farrell</w:t>
      </w:r>
      <w:proofErr w:type="spellEnd"/>
      <w:r w:rsidRPr="00D279DC">
        <w:rPr>
          <w:rFonts w:ascii="Arial-BoldMT" w:hAnsi="Arial-BoldMT" w:cs="Arial-BoldMT"/>
          <w:b/>
          <w:bCs/>
          <w:color w:val="000000"/>
          <w:sz w:val="22"/>
          <w:lang w:val="nl-NL"/>
        </w:rPr>
        <w:t xml:space="preserve">, JM </w:t>
      </w:r>
      <w:r w:rsidRPr="00D279DC">
        <w:rPr>
          <w:rFonts w:ascii="ArialMT" w:hAnsi="ArialMT" w:cs="ArialMT"/>
          <w:color w:val="000000"/>
          <w:sz w:val="22"/>
          <w:lang w:val="nl-NL"/>
        </w:rPr>
        <w:t xml:space="preserve">(2013)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Responding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to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</w:t>
      </w:r>
      <w:proofErr w:type="spellEnd"/>
    </w:p>
    <w:p w:rsidR="00D279DC" w:rsidRPr="00D279DC" w:rsidRDefault="00D279DC" w:rsidP="00D279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lang w:val="nl-NL"/>
        </w:rPr>
      </w:pPr>
      <w:r w:rsidRPr="00D279DC">
        <w:rPr>
          <w:rFonts w:ascii="ArialMT" w:hAnsi="ArialMT" w:cs="ArialMT"/>
          <w:color w:val="000000"/>
          <w:sz w:val="22"/>
          <w:lang w:val="nl-NL"/>
        </w:rPr>
        <w:t xml:space="preserve">treatment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challenge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of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patients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with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severe BPD: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results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of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three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pilot studies</w:t>
      </w:r>
    </w:p>
    <w:p w:rsidR="00D279DC" w:rsidRPr="00D279DC" w:rsidRDefault="00D279DC" w:rsidP="00D279D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2"/>
          <w:lang w:val="nl-NL"/>
        </w:rPr>
      </w:pPr>
      <w:r w:rsidRPr="00D279DC">
        <w:rPr>
          <w:rFonts w:ascii="ArialMT" w:hAnsi="ArialMT" w:cs="ArialMT"/>
          <w:color w:val="000000"/>
          <w:sz w:val="22"/>
          <w:lang w:val="nl-NL"/>
        </w:rPr>
        <w:t xml:space="preserve">of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inpatient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schema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therapy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. </w:t>
      </w:r>
      <w:proofErr w:type="spellStart"/>
      <w:r w:rsidRPr="00D279DC">
        <w:rPr>
          <w:rFonts w:ascii="Arial-BoldItalicMT" w:hAnsi="Arial-BoldItalicMT" w:cs="Arial-BoldItalicMT"/>
          <w:b/>
          <w:bCs/>
          <w:i/>
          <w:iCs/>
          <w:color w:val="000000"/>
          <w:sz w:val="22"/>
          <w:lang w:val="nl-NL"/>
        </w:rPr>
        <w:t>Cognitive</w:t>
      </w:r>
      <w:proofErr w:type="spellEnd"/>
      <w:r w:rsidRPr="00D279DC">
        <w:rPr>
          <w:rFonts w:ascii="Arial-BoldItalicMT" w:hAnsi="Arial-BoldItalicMT" w:cs="Arial-BoldItalicMT"/>
          <w:b/>
          <w:bCs/>
          <w:i/>
          <w:iCs/>
          <w:color w:val="000000"/>
          <w:sz w:val="22"/>
          <w:lang w:val="nl-NL"/>
        </w:rPr>
        <w:t xml:space="preserve"> &amp; </w:t>
      </w:r>
      <w:proofErr w:type="spellStart"/>
      <w:r w:rsidRPr="00D279DC">
        <w:rPr>
          <w:rFonts w:ascii="Arial-BoldItalicMT" w:hAnsi="Arial-BoldItalicMT" w:cs="Arial-BoldItalicMT"/>
          <w:b/>
          <w:bCs/>
          <w:i/>
          <w:iCs/>
          <w:color w:val="000000"/>
          <w:sz w:val="22"/>
          <w:lang w:val="nl-NL"/>
        </w:rPr>
        <w:t>Behavioral</w:t>
      </w:r>
      <w:proofErr w:type="spellEnd"/>
      <w:r w:rsidRPr="00D279DC">
        <w:rPr>
          <w:rFonts w:ascii="Arial-BoldItalicMT" w:hAnsi="Arial-BoldItalicMT" w:cs="Arial-BoldItalicMT"/>
          <w:b/>
          <w:bCs/>
          <w:i/>
          <w:iCs/>
          <w:color w:val="000000"/>
          <w:sz w:val="22"/>
          <w:lang w:val="nl-NL"/>
        </w:rPr>
        <w:t xml:space="preserve"> Psychotherapy</w:t>
      </w:r>
      <w:r w:rsidRPr="00D279DC">
        <w:rPr>
          <w:rFonts w:ascii="Arial-ItalicMT" w:hAnsi="Arial-ItalicMT" w:cs="Arial-ItalicMT"/>
          <w:i/>
          <w:iCs/>
          <w:color w:val="000000"/>
          <w:sz w:val="22"/>
          <w:lang w:val="nl-NL"/>
        </w:rPr>
        <w:t>,1-13</w:t>
      </w:r>
    </w:p>
    <w:p w:rsidR="00D279DC" w:rsidRPr="00D279DC" w:rsidRDefault="00D279DC" w:rsidP="00D279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lang w:val="nl-NL"/>
        </w:rPr>
      </w:pPr>
      <w:r w:rsidRPr="00D279DC">
        <w:rPr>
          <w:rFonts w:ascii="ArialMT" w:hAnsi="ArialMT" w:cs="ArialMT"/>
          <w:color w:val="000000"/>
          <w:sz w:val="22"/>
          <w:lang w:val="nl-NL"/>
        </w:rPr>
        <w:t xml:space="preserve">8.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Reiß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, N, Jacob, G &amp; </w:t>
      </w:r>
      <w:proofErr w:type="spellStart"/>
      <w:r w:rsidRPr="00D279DC">
        <w:rPr>
          <w:rFonts w:ascii="Arial-BoldMT" w:hAnsi="Arial-BoldMT" w:cs="Arial-BoldMT"/>
          <w:b/>
          <w:bCs/>
          <w:color w:val="000000"/>
          <w:sz w:val="22"/>
          <w:lang w:val="nl-NL"/>
        </w:rPr>
        <w:t>Farrell</w:t>
      </w:r>
      <w:proofErr w:type="spellEnd"/>
      <w:r w:rsidRPr="00D279DC">
        <w:rPr>
          <w:rFonts w:ascii="Arial-BoldMT" w:hAnsi="Arial-BoldMT" w:cs="Arial-BoldMT"/>
          <w:b/>
          <w:bCs/>
          <w:color w:val="000000"/>
          <w:sz w:val="22"/>
          <w:lang w:val="nl-NL"/>
        </w:rPr>
        <w:t xml:space="preserve">, J M </w:t>
      </w:r>
      <w:r w:rsidRPr="00D279DC">
        <w:rPr>
          <w:rFonts w:ascii="ArialMT" w:hAnsi="ArialMT" w:cs="ArialMT"/>
          <w:color w:val="000000"/>
          <w:sz w:val="22"/>
          <w:lang w:val="nl-NL"/>
        </w:rPr>
        <w:t xml:space="preserve">(2011)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Inpatient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Schema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Therapy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for</w:t>
      </w:r>
      <w:proofErr w:type="spellEnd"/>
    </w:p>
    <w:p w:rsidR="00D279DC" w:rsidRPr="00D279DC" w:rsidRDefault="00D279DC" w:rsidP="00D279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lang w:val="nl-NL"/>
        </w:rPr>
      </w:pP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Patients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with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Borderline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Personality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Disorder - a case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study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. In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Handbook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of</w:t>
      </w:r>
    </w:p>
    <w:p w:rsidR="00D279DC" w:rsidRPr="00D279DC" w:rsidRDefault="00D279DC" w:rsidP="00D279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lang w:val="nl-NL"/>
        </w:rPr>
      </w:pP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Schematherapy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: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Theory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, Research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and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Practice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. NY: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Wiley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-Blackwell, op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cit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>.</w:t>
      </w:r>
    </w:p>
    <w:p w:rsidR="00D279DC" w:rsidRPr="00D279DC" w:rsidRDefault="00D279DC" w:rsidP="00D279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lang w:val="nl-NL"/>
        </w:rPr>
      </w:pPr>
      <w:r w:rsidRPr="00D279DC">
        <w:rPr>
          <w:rFonts w:ascii="Arial-BoldMT" w:hAnsi="Arial-BoldMT" w:cs="Arial-BoldMT"/>
          <w:b/>
          <w:bCs/>
          <w:color w:val="000000"/>
          <w:sz w:val="22"/>
          <w:lang w:val="nl-NL"/>
        </w:rPr>
        <w:t xml:space="preserve">9.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Lockwood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, G &amp; </w:t>
      </w:r>
      <w:r w:rsidRPr="00D279DC">
        <w:rPr>
          <w:rFonts w:ascii="Arial-BoldMT" w:hAnsi="Arial-BoldMT" w:cs="Arial-BoldMT"/>
          <w:b/>
          <w:bCs/>
          <w:color w:val="000000"/>
          <w:sz w:val="22"/>
          <w:lang w:val="nl-NL"/>
        </w:rPr>
        <w:t xml:space="preserve">Shaw, I.A. </w:t>
      </w:r>
      <w:r w:rsidRPr="00D279DC">
        <w:rPr>
          <w:rFonts w:ascii="ArialMT" w:hAnsi="ArialMT" w:cs="ArialMT"/>
          <w:color w:val="000000"/>
          <w:sz w:val="22"/>
          <w:lang w:val="nl-NL"/>
        </w:rPr>
        <w:t xml:space="preserve">(2011) Schema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Therapy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and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Role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of Joy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and</w:t>
      </w:r>
      <w:proofErr w:type="spellEnd"/>
    </w:p>
    <w:p w:rsidR="00D279DC" w:rsidRPr="00D279DC" w:rsidRDefault="00D279DC" w:rsidP="00D279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lang w:val="nl-NL"/>
        </w:rPr>
      </w:pPr>
      <w:r w:rsidRPr="00D279DC">
        <w:rPr>
          <w:rFonts w:ascii="ArialMT" w:hAnsi="ArialMT" w:cs="ArialMT"/>
          <w:color w:val="000000"/>
          <w:sz w:val="22"/>
          <w:lang w:val="nl-NL"/>
        </w:rPr>
        <w:t xml:space="preserve">Play. In </w:t>
      </w:r>
      <w:proofErr w:type="spellStart"/>
      <w:r w:rsidRPr="00D279DC">
        <w:rPr>
          <w:rFonts w:ascii="Arial-BoldMT" w:hAnsi="Arial-BoldMT" w:cs="Arial-BoldMT"/>
          <w:b/>
          <w:bCs/>
          <w:color w:val="000000"/>
          <w:sz w:val="22"/>
          <w:lang w:val="nl-NL"/>
        </w:rPr>
        <w:t>Handbook</w:t>
      </w:r>
      <w:proofErr w:type="spellEnd"/>
      <w:r w:rsidRPr="00D279DC">
        <w:rPr>
          <w:rFonts w:ascii="Arial-BoldMT" w:hAnsi="Arial-BoldMT" w:cs="Arial-BoldMT"/>
          <w:b/>
          <w:bCs/>
          <w:color w:val="000000"/>
          <w:sz w:val="22"/>
          <w:lang w:val="nl-NL"/>
        </w:rPr>
        <w:t xml:space="preserve"> of Schema </w:t>
      </w:r>
      <w:proofErr w:type="spellStart"/>
      <w:r w:rsidRPr="00D279DC">
        <w:rPr>
          <w:rFonts w:ascii="Arial-BoldMT" w:hAnsi="Arial-BoldMT" w:cs="Arial-BoldMT"/>
          <w:b/>
          <w:bCs/>
          <w:color w:val="000000"/>
          <w:sz w:val="22"/>
          <w:lang w:val="nl-NL"/>
        </w:rPr>
        <w:t>Therapy</w:t>
      </w:r>
      <w:proofErr w:type="spellEnd"/>
      <w:r w:rsidRPr="00D279DC">
        <w:rPr>
          <w:rFonts w:ascii="Arial-BoldMT" w:hAnsi="Arial-BoldMT" w:cs="Arial-BoldMT"/>
          <w:b/>
          <w:bCs/>
          <w:color w:val="000000"/>
          <w:sz w:val="22"/>
          <w:lang w:val="nl-NL"/>
        </w:rPr>
        <w:t xml:space="preserve">.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Wiley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-Blackwell, op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cit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>.</w:t>
      </w:r>
    </w:p>
    <w:p w:rsidR="00D279DC" w:rsidRPr="00D279DC" w:rsidRDefault="00D279DC" w:rsidP="00D279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lang w:val="nl-NL"/>
        </w:rPr>
      </w:pPr>
      <w:r w:rsidRPr="00D279DC">
        <w:rPr>
          <w:rFonts w:ascii="Arial-BoldMT" w:hAnsi="Arial-BoldMT" w:cs="Arial-BoldMT"/>
          <w:b/>
          <w:bCs/>
          <w:color w:val="000000"/>
          <w:sz w:val="22"/>
          <w:lang w:val="nl-NL"/>
        </w:rPr>
        <w:t xml:space="preserve">10.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Farrell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, J.M. &amp; Shaw, M.A. (2014)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Empathic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Confrontation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in Group Schema</w:t>
      </w:r>
    </w:p>
    <w:p w:rsidR="00D279DC" w:rsidRPr="00D279DC" w:rsidRDefault="00D279DC" w:rsidP="00D279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  <w:lang w:val="nl-NL"/>
        </w:rPr>
      </w:pP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Therapy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in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Reiss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, N &amp; Vogel, F </w:t>
      </w:r>
      <w:proofErr w:type="spellStart"/>
      <w:r w:rsidRPr="00D279DC">
        <w:rPr>
          <w:rFonts w:ascii="Arial-BoldMT" w:hAnsi="Arial-BoldMT" w:cs="Arial-BoldMT"/>
          <w:b/>
          <w:bCs/>
          <w:color w:val="000000"/>
          <w:sz w:val="22"/>
          <w:lang w:val="nl-NL"/>
        </w:rPr>
        <w:t>Empathic</w:t>
      </w:r>
      <w:proofErr w:type="spellEnd"/>
      <w:r w:rsidRPr="00D279DC">
        <w:rPr>
          <w:rFonts w:ascii="Arial-BoldMT" w:hAnsi="Arial-BoldMT" w:cs="Arial-BoldMT"/>
          <w:b/>
          <w:bCs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-BoldMT" w:hAnsi="Arial-BoldMT" w:cs="Arial-BoldMT"/>
          <w:b/>
          <w:bCs/>
          <w:color w:val="000000"/>
          <w:sz w:val="22"/>
          <w:lang w:val="nl-NL"/>
        </w:rPr>
        <w:t>Confrontation</w:t>
      </w:r>
      <w:proofErr w:type="spellEnd"/>
      <w:r w:rsidRPr="00D279DC">
        <w:rPr>
          <w:rFonts w:ascii="Arial-BoldMT" w:hAnsi="Arial-BoldMT" w:cs="Arial-BoldMT"/>
          <w:b/>
          <w:bCs/>
          <w:color w:val="000000"/>
          <w:sz w:val="22"/>
          <w:lang w:val="nl-NL"/>
        </w:rPr>
        <w:t xml:space="preserve"> in Schema</w:t>
      </w:r>
    </w:p>
    <w:p w:rsidR="00D279DC" w:rsidRPr="00D279DC" w:rsidRDefault="00D279DC" w:rsidP="00D279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lang w:val="nl-NL"/>
        </w:rPr>
      </w:pPr>
      <w:proofErr w:type="spellStart"/>
      <w:r w:rsidRPr="00D279DC">
        <w:rPr>
          <w:rFonts w:ascii="Arial-BoldMT" w:hAnsi="Arial-BoldMT" w:cs="Arial-BoldMT"/>
          <w:b/>
          <w:bCs/>
          <w:color w:val="000000"/>
          <w:sz w:val="22"/>
          <w:lang w:val="nl-NL"/>
        </w:rPr>
        <w:t>Therapy</w:t>
      </w:r>
      <w:proofErr w:type="spellEnd"/>
      <w:r w:rsidRPr="00D279DC">
        <w:rPr>
          <w:rFonts w:ascii="Arial-BoldMT" w:hAnsi="Arial-BoldMT" w:cs="Arial-BoldMT"/>
          <w:b/>
          <w:bCs/>
          <w:color w:val="000000"/>
          <w:sz w:val="22"/>
          <w:lang w:val="nl-NL"/>
        </w:rPr>
        <w:t xml:space="preserve"> </w:t>
      </w:r>
      <w:r w:rsidRPr="00D279DC">
        <w:rPr>
          <w:rFonts w:ascii="ArialMT" w:hAnsi="ArialMT" w:cs="ArialMT"/>
          <w:color w:val="000000"/>
          <w:sz w:val="22"/>
          <w:lang w:val="nl-NL"/>
        </w:rPr>
        <w:t>(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German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)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Beltz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>, Berlin</w:t>
      </w:r>
    </w:p>
    <w:p w:rsidR="00D279DC" w:rsidRPr="00D279DC" w:rsidRDefault="00D279DC" w:rsidP="00D279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lang w:val="nl-NL"/>
        </w:rPr>
      </w:pPr>
      <w:r w:rsidRPr="00D279DC">
        <w:rPr>
          <w:rFonts w:ascii="Arial-BoldMT" w:hAnsi="Arial-BoldMT" w:cs="Arial-BoldMT"/>
          <w:b/>
          <w:bCs/>
          <w:color w:val="000000"/>
          <w:sz w:val="22"/>
          <w:lang w:val="nl-NL"/>
        </w:rPr>
        <w:t xml:space="preserve">11.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Wetzelaer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, P.,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Farrell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, J.M. (2014) Design of a multicenter RCT on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group</w:t>
      </w:r>
      <w:proofErr w:type="spellEnd"/>
    </w:p>
    <w:p w:rsidR="00D279DC" w:rsidRPr="00D279DC" w:rsidRDefault="00D279DC" w:rsidP="00D279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lang w:val="nl-NL"/>
        </w:rPr>
      </w:pPr>
      <w:r w:rsidRPr="00D279DC">
        <w:rPr>
          <w:rFonts w:ascii="ArialMT" w:hAnsi="ArialMT" w:cs="ArialMT"/>
          <w:color w:val="000000"/>
          <w:sz w:val="22"/>
          <w:lang w:val="nl-NL"/>
        </w:rPr>
        <w:t xml:space="preserve">schema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therapy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for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borderline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personality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disorder, BMC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Psychiatry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, </w:t>
      </w:r>
      <w:r w:rsidRPr="00D279DC">
        <w:rPr>
          <w:rFonts w:ascii="Arial-BoldMT" w:hAnsi="Arial-BoldMT" w:cs="Arial-BoldMT"/>
          <w:b/>
          <w:bCs/>
          <w:color w:val="000000"/>
          <w:sz w:val="22"/>
          <w:lang w:val="nl-NL"/>
        </w:rPr>
        <w:t>14</w:t>
      </w:r>
      <w:r w:rsidRPr="00D279DC">
        <w:rPr>
          <w:rFonts w:ascii="ArialMT" w:hAnsi="ArialMT" w:cs="ArialMT"/>
          <w:color w:val="000000"/>
          <w:sz w:val="22"/>
          <w:lang w:val="nl-NL"/>
        </w:rPr>
        <w:t>:319</w:t>
      </w:r>
    </w:p>
    <w:p w:rsidR="00D279DC" w:rsidRPr="00D279DC" w:rsidRDefault="00D279DC" w:rsidP="00D279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lang w:val="nl-NL"/>
        </w:rPr>
      </w:pPr>
      <w:r w:rsidRPr="00D279DC">
        <w:rPr>
          <w:rFonts w:ascii="Arial-BoldMT" w:hAnsi="Arial-BoldMT" w:cs="Arial-BoldMT"/>
          <w:b/>
          <w:bCs/>
          <w:color w:val="000000"/>
          <w:sz w:val="22"/>
          <w:lang w:val="nl-NL"/>
        </w:rPr>
        <w:t xml:space="preserve">12.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Farrell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, J.M. &amp; Shaw, M.A. (2015) Group Schema 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Therapy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 in Ed. Larsen, B &amp;</w:t>
      </w:r>
    </w:p>
    <w:p w:rsidR="00D279DC" w:rsidRPr="00D279DC" w:rsidRDefault="00D279DC" w:rsidP="00D279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lang w:val="nl-NL"/>
        </w:rPr>
      </w:pP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Nyland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 xml:space="preserve">, T.H. </w:t>
      </w:r>
      <w:proofErr w:type="spellStart"/>
      <w:r w:rsidRPr="00D279DC">
        <w:rPr>
          <w:rFonts w:ascii="Arial-BoldMT" w:hAnsi="Arial-BoldMT" w:cs="Arial-BoldMT"/>
          <w:b/>
          <w:bCs/>
          <w:color w:val="000000"/>
          <w:sz w:val="22"/>
          <w:lang w:val="nl-NL"/>
        </w:rPr>
        <w:t>Cognitive</w:t>
      </w:r>
      <w:proofErr w:type="spellEnd"/>
      <w:r w:rsidRPr="00D279DC">
        <w:rPr>
          <w:rFonts w:ascii="Arial-BoldMT" w:hAnsi="Arial-BoldMT" w:cs="Arial-BoldMT"/>
          <w:b/>
          <w:bCs/>
          <w:color w:val="000000"/>
          <w:sz w:val="22"/>
          <w:lang w:val="nl-NL"/>
        </w:rPr>
        <w:t xml:space="preserve"> Group </w:t>
      </w:r>
      <w:proofErr w:type="spellStart"/>
      <w:r w:rsidRPr="00D279DC">
        <w:rPr>
          <w:rFonts w:ascii="Arial-BoldMT" w:hAnsi="Arial-BoldMT" w:cs="Arial-BoldMT"/>
          <w:b/>
          <w:bCs/>
          <w:color w:val="000000"/>
          <w:sz w:val="22"/>
          <w:lang w:val="nl-NL"/>
        </w:rPr>
        <w:t>Therapy</w:t>
      </w:r>
      <w:proofErr w:type="spellEnd"/>
      <w:r w:rsidRPr="00D279DC">
        <w:rPr>
          <w:rFonts w:ascii="Arial-BoldMT" w:hAnsi="Arial-BoldMT" w:cs="Arial-BoldMT"/>
          <w:b/>
          <w:bCs/>
          <w:color w:val="000000"/>
          <w:sz w:val="22"/>
          <w:lang w:val="nl-NL"/>
        </w:rPr>
        <w:t xml:space="preserve"> </w:t>
      </w:r>
      <w:r w:rsidRPr="00D279DC">
        <w:rPr>
          <w:rFonts w:ascii="ArialMT" w:hAnsi="ArialMT" w:cs="ArialMT"/>
          <w:color w:val="000000"/>
          <w:sz w:val="22"/>
          <w:lang w:val="nl-NL"/>
        </w:rPr>
        <w:t>(</w:t>
      </w:r>
      <w:proofErr w:type="spellStart"/>
      <w:r w:rsidRPr="00D279DC">
        <w:rPr>
          <w:rFonts w:ascii="ArialMT" w:hAnsi="ArialMT" w:cs="ArialMT"/>
          <w:color w:val="000000"/>
          <w:sz w:val="22"/>
          <w:lang w:val="nl-NL"/>
        </w:rPr>
        <w:t>Danish</w:t>
      </w:r>
      <w:proofErr w:type="spellEnd"/>
      <w:r w:rsidRPr="00D279DC">
        <w:rPr>
          <w:rFonts w:ascii="ArialMT" w:hAnsi="ArialMT" w:cs="ArialMT"/>
          <w:color w:val="000000"/>
          <w:sz w:val="22"/>
          <w:lang w:val="nl-NL"/>
        </w:rPr>
        <w:t>) HRF, Copenhagen</w:t>
      </w:r>
    </w:p>
    <w:p w:rsidR="00D279DC" w:rsidRPr="00D279DC" w:rsidRDefault="00D279DC" w:rsidP="0046672E">
      <w:pPr>
        <w:rPr>
          <w:sz w:val="22"/>
        </w:rPr>
      </w:pPr>
    </w:p>
    <w:sectPr w:rsidR="00D279DC" w:rsidRPr="00D27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1E65"/>
    <w:multiLevelType w:val="hybridMultilevel"/>
    <w:tmpl w:val="5FF495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8061B"/>
    <w:multiLevelType w:val="hybridMultilevel"/>
    <w:tmpl w:val="05E2F01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2E"/>
    <w:rsid w:val="0046672E"/>
    <w:rsid w:val="004E2EB8"/>
    <w:rsid w:val="007E78EA"/>
    <w:rsid w:val="00C92CCD"/>
    <w:rsid w:val="00D279DC"/>
    <w:rsid w:val="00DD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9D00"/>
  <w15:chartTrackingRefBased/>
  <w15:docId w15:val="{D8FAA0AF-C7D4-4AA2-BCFB-919DC034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 Unicode" w:eastAsiaTheme="minorHAnsi" w:hAnsi="Lucida Sans Unicode" w:cstheme="minorBidi"/>
        <w:sz w:val="18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92C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E2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1497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Basselier-Venema, Maryse</dc:creator>
  <cp:keywords/>
  <dc:description/>
  <cp:lastModifiedBy>Basselier-Venema, Maryse</cp:lastModifiedBy>
  <cp:revision>2</cp:revision>
  <dcterms:created xsi:type="dcterms:W3CDTF">2018-05-01T07:42:00Z</dcterms:created>
  <dcterms:modified xsi:type="dcterms:W3CDTF">2018-05-01T07:42:00Z</dcterms:modified>
</cp:coreProperties>
</file>